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9E" w:rsidRDefault="008B30AA">
      <w:pPr>
        <w:rPr>
          <w:lang w:val="sr-Cyrl-CS"/>
        </w:rPr>
      </w:pPr>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B4971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EB0BDF" w:rsidRPr="004D4F5F" w:rsidRDefault="00680EBE" w:rsidP="00EB0BDF">
      <w:pPr>
        <w:pStyle w:val="Heading3"/>
        <w:rPr>
          <w:b/>
          <w:i/>
          <w:lang w:val="sr-Latn-RS"/>
        </w:rPr>
      </w:pPr>
      <w:r w:rsidRPr="004D4F5F">
        <w:rPr>
          <w:b/>
          <w:i/>
        </w:rPr>
        <w:t>Број</w:t>
      </w:r>
      <w:r w:rsidR="00871DED" w:rsidRPr="004D4F5F">
        <w:rPr>
          <w:b/>
          <w:i/>
        </w:rPr>
        <w:t xml:space="preserve"> </w:t>
      </w:r>
      <w:r w:rsidRPr="004D4F5F">
        <w:rPr>
          <w:b/>
          <w:i/>
        </w:rPr>
        <w:t>јавн</w:t>
      </w:r>
      <w:r w:rsidR="00A73FF2" w:rsidRPr="004D4F5F">
        <w:rPr>
          <w:b/>
          <w:i/>
        </w:rPr>
        <w:t>е набавке</w:t>
      </w:r>
      <w:r w:rsidR="009B5B9E" w:rsidRPr="004D4F5F">
        <w:rPr>
          <w:b/>
          <w:i/>
        </w:rPr>
        <w:t>:</w:t>
      </w:r>
      <w:r w:rsidR="009B5B9E" w:rsidRPr="004D4F5F">
        <w:t xml:space="preserve"> </w:t>
      </w:r>
      <w:r w:rsidR="004D4F5F" w:rsidRPr="004D4F5F">
        <w:rPr>
          <w:b/>
          <w:i/>
        </w:rPr>
        <w:t xml:space="preserve"> 01-</w:t>
      </w:r>
      <w:r w:rsidR="004D4F5F" w:rsidRPr="004D4F5F">
        <w:rPr>
          <w:b/>
          <w:i/>
          <w:lang w:val="sr-Latn-RS"/>
        </w:rPr>
        <w:t>7/11</w:t>
      </w:r>
    </w:p>
    <w:p w:rsidR="00EB0BDF" w:rsidRPr="004D4F5F" w:rsidRDefault="00EB0BDF" w:rsidP="00EB0BDF">
      <w:pPr>
        <w:pStyle w:val="Heading3"/>
        <w:jc w:val="left"/>
        <w:rPr>
          <w:b/>
          <w:i/>
          <w:lang w:val="sr-Cyrl-RS"/>
        </w:rPr>
      </w:pPr>
      <w:r w:rsidRPr="004D4F5F">
        <w:rPr>
          <w:b/>
          <w:i/>
          <w:lang w:val="sr-Latn-RS"/>
        </w:rPr>
        <w:t xml:space="preserve">                                            </w:t>
      </w:r>
      <w:r w:rsidR="004D4F5F" w:rsidRPr="004D4F5F">
        <w:rPr>
          <w:b/>
          <w:i/>
          <w:lang w:val="sr-Latn-RS"/>
        </w:rPr>
        <w:t>jул 2017. година</w:t>
      </w:r>
    </w:p>
    <w:p w:rsidR="00EB0BDF" w:rsidRPr="001C7032" w:rsidRDefault="00EB0BDF" w:rsidP="00EB0BDF">
      <w:pPr>
        <w:pStyle w:val="Heading3"/>
        <w:rPr>
          <w:b/>
          <w:lang w:val="en-US"/>
        </w:rPr>
      </w:pPr>
    </w:p>
    <w:p w:rsidR="009B5B9E" w:rsidRPr="001C7032" w:rsidRDefault="009B5B9E">
      <w:pPr>
        <w:pStyle w:val="Heading3"/>
        <w:rPr>
          <w:b/>
          <w:bCs/>
        </w:rPr>
      </w:pPr>
    </w:p>
    <w:p w:rsidR="009B5B9E" w:rsidRPr="001C7032" w:rsidRDefault="009B5B9E">
      <w:pPr>
        <w:jc w:val="center"/>
        <w:rPr>
          <w:lang w:val="sr-Cyrl-CS"/>
        </w:rPr>
      </w:pPr>
    </w:p>
    <w:p w:rsidR="009B5B9E" w:rsidRPr="001C7032" w:rsidRDefault="009B5B9E">
      <w:pPr>
        <w:jc w:val="center"/>
        <w:rPr>
          <w:lang w:val="sr-Cyrl-CS"/>
        </w:rPr>
      </w:pPr>
    </w:p>
    <w:p w:rsidR="00871DED" w:rsidRPr="001C7032" w:rsidRDefault="00871DED">
      <w:pPr>
        <w:jc w:val="center"/>
        <w:rPr>
          <w:lang w:val="sr-Latn-CS"/>
        </w:rPr>
      </w:pPr>
    </w:p>
    <w:p w:rsidR="00871DED" w:rsidRPr="001C7032" w:rsidRDefault="00871DED">
      <w:pPr>
        <w:jc w:val="center"/>
        <w:rPr>
          <w:lang w:val="sr-Latn-CS"/>
        </w:rPr>
      </w:pPr>
    </w:p>
    <w:p w:rsidR="009B5B9E" w:rsidRPr="001C7032" w:rsidRDefault="009B5B9E">
      <w:pPr>
        <w:jc w:val="center"/>
        <w:rPr>
          <w:lang w:val="sr-Cyrl-CS"/>
        </w:rPr>
      </w:pPr>
    </w:p>
    <w:p w:rsidR="009B5B9E" w:rsidRPr="001C7032" w:rsidRDefault="00680EBE">
      <w:pPr>
        <w:pStyle w:val="Heading2"/>
        <w:rPr>
          <w:sz w:val="40"/>
          <w:szCs w:val="40"/>
          <w:lang w:val="sr-Latn-CS"/>
        </w:rPr>
      </w:pPr>
      <w:r w:rsidRPr="001C7032">
        <w:rPr>
          <w:sz w:val="40"/>
          <w:szCs w:val="40"/>
        </w:rPr>
        <w:t>КОНКУРСНА</w:t>
      </w:r>
      <w:r w:rsidR="009B5B9E" w:rsidRPr="001C7032">
        <w:rPr>
          <w:sz w:val="40"/>
          <w:szCs w:val="40"/>
        </w:rPr>
        <w:t xml:space="preserve"> </w:t>
      </w:r>
      <w:r w:rsidRPr="001C7032">
        <w:rPr>
          <w:sz w:val="40"/>
          <w:szCs w:val="40"/>
        </w:rPr>
        <w:t>ДОКУМЕНТАЦИЈА</w:t>
      </w:r>
    </w:p>
    <w:p w:rsidR="009B5B9E" w:rsidRPr="001C7032" w:rsidRDefault="009B5B9E">
      <w:pPr>
        <w:rPr>
          <w:lang w:val="sr-Latn-CS"/>
        </w:rPr>
      </w:pPr>
    </w:p>
    <w:p w:rsidR="009B5B9E" w:rsidRPr="001C7032" w:rsidRDefault="009B5B9E">
      <w:pPr>
        <w:rPr>
          <w:lang w:val="sr-Cyrl-CS"/>
        </w:rPr>
      </w:pPr>
    </w:p>
    <w:p w:rsidR="009B5B9E" w:rsidRPr="001C7032" w:rsidRDefault="00A73FF2" w:rsidP="00A73FF2">
      <w:pPr>
        <w:jc w:val="center"/>
        <w:rPr>
          <w:b/>
          <w:i/>
          <w:lang w:val="sr-Cyrl-CS"/>
        </w:rPr>
      </w:pPr>
      <w:r w:rsidRPr="001C7032">
        <w:rPr>
          <w:b/>
          <w:i/>
          <w:lang w:val="sr-Cyrl-CS"/>
        </w:rPr>
        <w:t>ОТВОРЕНИ ПОСТУПАК</w:t>
      </w:r>
    </w:p>
    <w:p w:rsidR="00871DED" w:rsidRPr="001C7032" w:rsidRDefault="00871DED">
      <w:pPr>
        <w:rPr>
          <w:lang w:val="sr-Latn-CS"/>
        </w:rPr>
      </w:pPr>
    </w:p>
    <w:p w:rsidR="009B5B9E" w:rsidRPr="001C7032" w:rsidRDefault="009B5B9E">
      <w:pPr>
        <w:rPr>
          <w:lang w:val="sr-Cyrl-CS"/>
        </w:rPr>
      </w:pPr>
    </w:p>
    <w:p w:rsidR="00775205" w:rsidRPr="001C7032" w:rsidRDefault="00FA70E7" w:rsidP="002B0B0F">
      <w:pPr>
        <w:jc w:val="center"/>
        <w:rPr>
          <w:b/>
          <w:sz w:val="56"/>
          <w:szCs w:val="56"/>
        </w:rPr>
      </w:pPr>
      <w:r w:rsidRPr="001C7032">
        <w:rPr>
          <w:b/>
          <w:sz w:val="56"/>
          <w:szCs w:val="56"/>
        </w:rPr>
        <w:t xml:space="preserve">Набавка </w:t>
      </w:r>
      <w:r w:rsidR="00EB0BDF" w:rsidRPr="001C7032">
        <w:rPr>
          <w:b/>
          <w:sz w:val="56"/>
          <w:szCs w:val="56"/>
          <w:lang w:val="sr-Cyrl-RS"/>
        </w:rPr>
        <w:t>индустријске соли за путеве</w:t>
      </w:r>
    </w:p>
    <w:p w:rsidR="00736902" w:rsidRPr="001C7032" w:rsidRDefault="00736902">
      <w:pPr>
        <w:jc w:val="center"/>
        <w:rPr>
          <w:b/>
          <w:sz w:val="40"/>
          <w:szCs w:val="40"/>
        </w:rPr>
      </w:pPr>
    </w:p>
    <w:p w:rsidR="00025632" w:rsidRPr="001C7032" w:rsidRDefault="00025632">
      <w:pPr>
        <w:jc w:val="center"/>
        <w:rPr>
          <w:b/>
          <w:sz w:val="40"/>
          <w:szCs w:val="40"/>
        </w:rPr>
      </w:pPr>
    </w:p>
    <w:p w:rsidR="00736902" w:rsidRPr="001C7032" w:rsidRDefault="00736902" w:rsidP="00736902">
      <w:pPr>
        <w:jc w:val="center"/>
        <w:rPr>
          <w:b/>
          <w:lang w:val="sr-Cyrl-CS"/>
        </w:rPr>
      </w:pPr>
      <w:r w:rsidRPr="001C7032">
        <w:rPr>
          <w:lang w:val="sr-Cyrl-CS"/>
        </w:rPr>
        <w:t>Ознака из општег речника набавке:</w:t>
      </w:r>
      <w:r w:rsidR="00C82206" w:rsidRPr="001C7032">
        <w:rPr>
          <w:lang w:val="sr-Cyrl-CS"/>
        </w:rPr>
        <w:t xml:space="preserve"> </w:t>
      </w:r>
      <w:r w:rsidR="00EB0BDF" w:rsidRPr="001C7032">
        <w:rPr>
          <w:b/>
          <w:lang w:val="sr-Cyrl-CS"/>
        </w:rPr>
        <w:t>34927100</w:t>
      </w:r>
      <w:r w:rsidRPr="001C7032">
        <w:rPr>
          <w:b/>
          <w:lang w:val="sr-Cyrl-CS"/>
        </w:rPr>
        <w:t xml:space="preserve"> </w:t>
      </w:r>
      <w:r w:rsidR="00EB0BDF" w:rsidRPr="001C7032">
        <w:rPr>
          <w:b/>
          <w:lang w:val="sr-Cyrl-CS"/>
        </w:rPr>
        <w:t>/со за посипање путева</w:t>
      </w:r>
    </w:p>
    <w:p w:rsidR="00025632" w:rsidRPr="001C7032" w:rsidRDefault="00025632" w:rsidP="00736902">
      <w:pPr>
        <w:jc w:val="center"/>
        <w:rPr>
          <w:b/>
          <w:sz w:val="28"/>
          <w:szCs w:val="28"/>
        </w:rPr>
      </w:pPr>
    </w:p>
    <w:p w:rsidR="00446D8A" w:rsidRPr="001C7032" w:rsidRDefault="00446D8A">
      <w:pPr>
        <w:jc w:val="center"/>
        <w:rPr>
          <w:sz w:val="28"/>
          <w:szCs w:val="28"/>
          <w:lang w:val="sr-Cyrl-CS"/>
        </w:rPr>
      </w:pPr>
    </w:p>
    <w:p w:rsidR="00C82206" w:rsidRPr="001C7032" w:rsidRDefault="00C82206">
      <w:pPr>
        <w:jc w:val="center"/>
        <w:rPr>
          <w:sz w:val="28"/>
          <w:szCs w:val="28"/>
          <w:lang w:val="sr-Cyrl-CS"/>
        </w:rPr>
      </w:pPr>
    </w:p>
    <w:p w:rsidR="00C82206" w:rsidRPr="001C7032" w:rsidRDefault="00C82206">
      <w:pPr>
        <w:jc w:val="center"/>
        <w:rPr>
          <w:sz w:val="28"/>
          <w:szCs w:val="28"/>
          <w:lang w:val="sr-Cyrl-CS"/>
        </w:rPr>
      </w:pPr>
    </w:p>
    <w:p w:rsidR="00871DED" w:rsidRPr="001C7032" w:rsidRDefault="009B5B9E" w:rsidP="00025632">
      <w:pPr>
        <w:rPr>
          <w:sz w:val="28"/>
          <w:szCs w:val="28"/>
          <w:lang w:val="sr-Latn-CS"/>
        </w:rPr>
      </w:pPr>
      <w:r w:rsidRPr="001C7032">
        <w:rPr>
          <w:sz w:val="28"/>
          <w:szCs w:val="28"/>
          <w:lang w:val="sr-Cyrl-CS"/>
        </w:rPr>
        <w:tab/>
      </w:r>
    </w:p>
    <w:p w:rsidR="00090673" w:rsidRPr="001C7032" w:rsidRDefault="00090673">
      <w:pPr>
        <w:jc w:val="center"/>
        <w:rPr>
          <w:sz w:val="28"/>
          <w:szCs w:val="28"/>
          <w:lang w:val="sr-Cyrl-CS"/>
        </w:rPr>
      </w:pPr>
    </w:p>
    <w:p w:rsidR="00871DED" w:rsidRPr="001C7032" w:rsidRDefault="00871DED">
      <w:pPr>
        <w:jc w:val="center"/>
        <w:rPr>
          <w:sz w:val="28"/>
          <w:szCs w:val="28"/>
          <w:lang w:val="sr-Latn-CS"/>
        </w:rPr>
      </w:pPr>
    </w:p>
    <w:p w:rsidR="00090673" w:rsidRPr="004D4F5F" w:rsidRDefault="00090673" w:rsidP="00090673">
      <w:pPr>
        <w:jc w:val="center"/>
        <w:rPr>
          <w:b/>
          <w:i/>
          <w:noProof/>
          <w:sz w:val="28"/>
          <w:szCs w:val="28"/>
          <w:lang w:val="sr-Cyrl-CS"/>
        </w:rPr>
      </w:pPr>
      <w:r w:rsidRPr="001C7032">
        <w:rPr>
          <w:b/>
          <w:i/>
          <w:noProof/>
          <w:sz w:val="28"/>
          <w:szCs w:val="28"/>
          <w:lang w:val="sr-Cyrl-CS"/>
        </w:rPr>
        <w:t xml:space="preserve">Рок за достављање понуда: закључно </w:t>
      </w:r>
      <w:r w:rsidRPr="004D4F5F">
        <w:rPr>
          <w:b/>
          <w:i/>
          <w:noProof/>
          <w:sz w:val="28"/>
          <w:szCs w:val="28"/>
          <w:lang w:val="sr-Cyrl-CS"/>
        </w:rPr>
        <w:t xml:space="preserve">са </w:t>
      </w:r>
      <w:r w:rsidR="004D4F5F" w:rsidRPr="004D4F5F">
        <w:rPr>
          <w:b/>
          <w:i/>
          <w:noProof/>
          <w:sz w:val="28"/>
          <w:szCs w:val="28"/>
          <w:lang w:val="sr-Cyrl-RS"/>
        </w:rPr>
        <w:t>01.09.2017.</w:t>
      </w:r>
      <w:r w:rsidRPr="004D4F5F">
        <w:rPr>
          <w:b/>
          <w:i/>
          <w:noProof/>
          <w:sz w:val="28"/>
          <w:szCs w:val="28"/>
          <w:shd w:val="clear" w:color="auto" w:fill="FFFFFF"/>
          <w:lang w:val="sr-Cyrl-CS"/>
        </w:rPr>
        <w:t xml:space="preserve"> </w:t>
      </w:r>
      <w:r w:rsidRPr="004D4F5F">
        <w:rPr>
          <w:b/>
          <w:i/>
          <w:noProof/>
          <w:sz w:val="28"/>
          <w:szCs w:val="28"/>
          <w:lang w:val="sr-Cyrl-CS"/>
        </w:rPr>
        <w:t xml:space="preserve">године, до </w:t>
      </w:r>
      <w:r w:rsidR="00A15742" w:rsidRPr="004D4F5F">
        <w:rPr>
          <w:b/>
          <w:i/>
          <w:noProof/>
          <w:sz w:val="28"/>
          <w:szCs w:val="28"/>
          <w:lang w:val="sr-Latn-RS"/>
        </w:rPr>
        <w:t>9:00</w:t>
      </w:r>
      <w:r w:rsidRPr="004D4F5F">
        <w:rPr>
          <w:b/>
          <w:i/>
          <w:noProof/>
          <w:sz w:val="28"/>
          <w:szCs w:val="28"/>
          <w:lang w:val="sr-Cyrl-CS"/>
        </w:rPr>
        <w:t xml:space="preserve"> часова.</w:t>
      </w:r>
    </w:p>
    <w:p w:rsidR="00090673" w:rsidRPr="004D4F5F" w:rsidRDefault="00090673" w:rsidP="00090673">
      <w:pPr>
        <w:jc w:val="center"/>
        <w:rPr>
          <w:b/>
          <w:i/>
          <w:noProof/>
          <w:sz w:val="28"/>
          <w:szCs w:val="28"/>
          <w:lang w:val="sr-Cyrl-CS"/>
        </w:rPr>
      </w:pPr>
    </w:p>
    <w:p w:rsidR="00871DED" w:rsidRPr="001C7032" w:rsidRDefault="00090673" w:rsidP="00090673">
      <w:pPr>
        <w:jc w:val="center"/>
        <w:rPr>
          <w:sz w:val="28"/>
          <w:szCs w:val="28"/>
          <w:lang w:val="sr-Latn-CS"/>
        </w:rPr>
      </w:pPr>
      <w:r w:rsidRPr="004D4F5F">
        <w:rPr>
          <w:b/>
          <w:i/>
          <w:noProof/>
          <w:sz w:val="28"/>
          <w:szCs w:val="28"/>
          <w:lang w:val="sr-Cyrl-CS"/>
        </w:rPr>
        <w:t xml:space="preserve">Датум отварања понуда: </w:t>
      </w:r>
      <w:r w:rsidR="004D4F5F" w:rsidRPr="004D4F5F">
        <w:rPr>
          <w:b/>
          <w:i/>
          <w:noProof/>
          <w:sz w:val="28"/>
          <w:szCs w:val="28"/>
          <w:shd w:val="clear" w:color="auto" w:fill="FFFFFF" w:themeFill="background1"/>
          <w:lang w:val="sr-Cyrl-RS"/>
        </w:rPr>
        <w:t>01.09.2017.</w:t>
      </w:r>
      <w:r w:rsidRPr="004D4F5F">
        <w:rPr>
          <w:b/>
          <w:i/>
          <w:noProof/>
          <w:sz w:val="28"/>
          <w:szCs w:val="28"/>
          <w:shd w:val="clear" w:color="auto" w:fill="FFFFFF"/>
          <w:lang w:val="sr-Cyrl-CS"/>
        </w:rPr>
        <w:t xml:space="preserve"> </w:t>
      </w:r>
      <w:r w:rsidRPr="004D4F5F">
        <w:rPr>
          <w:b/>
          <w:i/>
          <w:noProof/>
          <w:sz w:val="28"/>
          <w:szCs w:val="28"/>
          <w:lang w:val="sr-Cyrl-CS"/>
        </w:rPr>
        <w:t xml:space="preserve">године, у </w:t>
      </w:r>
      <w:r w:rsidR="00A15742" w:rsidRPr="004D4F5F">
        <w:rPr>
          <w:b/>
          <w:i/>
          <w:noProof/>
          <w:sz w:val="28"/>
          <w:szCs w:val="28"/>
          <w:lang w:val="sr-Latn-RS"/>
        </w:rPr>
        <w:t>09</w:t>
      </w:r>
      <w:r w:rsidR="00A15742" w:rsidRPr="004D4F5F">
        <w:rPr>
          <w:b/>
          <w:i/>
          <w:noProof/>
          <w:sz w:val="28"/>
          <w:szCs w:val="28"/>
          <w:shd w:val="clear" w:color="auto" w:fill="FFFFFF" w:themeFill="background1"/>
        </w:rPr>
        <w:t>:30</w:t>
      </w:r>
      <w:r w:rsidRPr="004D4F5F">
        <w:rPr>
          <w:b/>
          <w:i/>
          <w:noProof/>
          <w:sz w:val="28"/>
          <w:szCs w:val="28"/>
          <w:lang w:val="sr-Cyrl-CS"/>
        </w:rPr>
        <w:t xml:space="preserve"> часова.</w:t>
      </w:r>
    </w:p>
    <w:p w:rsidR="00110E19" w:rsidRPr="001C7032" w:rsidRDefault="00110E19">
      <w:pPr>
        <w:jc w:val="center"/>
        <w:rPr>
          <w:sz w:val="28"/>
          <w:szCs w:val="28"/>
          <w:lang w:val="sr-Cyrl-CS"/>
        </w:rPr>
      </w:pPr>
    </w:p>
    <w:p w:rsidR="00110E19" w:rsidRPr="001C7032" w:rsidRDefault="00110E19">
      <w:pPr>
        <w:jc w:val="center"/>
        <w:rPr>
          <w:sz w:val="28"/>
          <w:szCs w:val="28"/>
          <w:lang w:val="sr-Cyrl-CS"/>
        </w:rPr>
      </w:pPr>
    </w:p>
    <w:p w:rsidR="00871DED" w:rsidRPr="001C7032" w:rsidRDefault="00871DED">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A4532C" w:rsidRPr="001C7032" w:rsidRDefault="00A4532C" w:rsidP="00A4532C">
      <w:pPr>
        <w:jc w:val="center"/>
        <w:rPr>
          <w:sz w:val="28"/>
          <w:szCs w:val="28"/>
          <w:lang w:val="sr-Latn-CS"/>
        </w:rPr>
      </w:pPr>
    </w:p>
    <w:p w:rsidR="00A4532C" w:rsidRPr="004D4F5F" w:rsidRDefault="008F5676" w:rsidP="008F5676">
      <w:pPr>
        <w:rPr>
          <w:sz w:val="28"/>
          <w:szCs w:val="28"/>
          <w:lang w:val="sr-Cyrl-RS"/>
        </w:rPr>
      </w:pPr>
      <w:r w:rsidRPr="001C7032">
        <w:rPr>
          <w:sz w:val="28"/>
          <w:szCs w:val="28"/>
          <w:lang w:val="sr-Cyrl-RS"/>
        </w:rPr>
        <w:lastRenderedPageBreak/>
        <w:t xml:space="preserve">                          </w:t>
      </w:r>
      <w:r w:rsidR="004D4F5F">
        <w:rPr>
          <w:sz w:val="28"/>
          <w:szCs w:val="28"/>
          <w:lang w:val="sr-Cyrl-RS"/>
        </w:rPr>
        <w:t xml:space="preserve">                            </w:t>
      </w:r>
    </w:p>
    <w:p w:rsidR="00A73FF2" w:rsidRPr="001C7032" w:rsidRDefault="004D4F5F" w:rsidP="004D4F5F">
      <w:pPr>
        <w:pStyle w:val="Header"/>
        <w:tabs>
          <w:tab w:val="clear" w:pos="4703"/>
          <w:tab w:val="clear" w:pos="9406"/>
          <w:tab w:val="left" w:pos="7620"/>
        </w:tabs>
        <w:jc w:val="both"/>
        <w:rPr>
          <w:rFonts w:ascii="Times New Roman" w:hAnsi="Times New Roman"/>
          <w:lang w:val="sr-Cyrl-CS"/>
        </w:rPr>
      </w:pPr>
      <w:r>
        <w:rPr>
          <w:rFonts w:ascii="Times New Roman" w:hAnsi="Times New Roman"/>
          <w:lang w:val="sr-Cyrl-CS"/>
        </w:rPr>
        <w:tab/>
      </w:r>
    </w:p>
    <w:p w:rsidR="008C07D4" w:rsidRPr="001C7032" w:rsidRDefault="008C07D4" w:rsidP="00A73FF2">
      <w:pPr>
        <w:pStyle w:val="Header"/>
        <w:tabs>
          <w:tab w:val="clear" w:pos="4703"/>
          <w:tab w:val="clear" w:pos="9406"/>
        </w:tabs>
        <w:jc w:val="both"/>
        <w:rPr>
          <w:rFonts w:ascii="Times New Roman" w:hAnsi="Times New Roman"/>
          <w:lang w:val="sr-Cyrl-CS"/>
        </w:rPr>
      </w:pPr>
    </w:p>
    <w:p w:rsidR="008C07D4" w:rsidRPr="001C7032" w:rsidRDefault="008C07D4" w:rsidP="00A73FF2">
      <w:pPr>
        <w:pStyle w:val="Header"/>
        <w:tabs>
          <w:tab w:val="clear" w:pos="4703"/>
          <w:tab w:val="clear" w:pos="9406"/>
        </w:tabs>
        <w:jc w:val="both"/>
        <w:rPr>
          <w:rFonts w:ascii="Times New Roman" w:hAnsi="Times New Roman"/>
          <w:lang w:val="sr-Cyrl-CS"/>
        </w:rPr>
      </w:pPr>
    </w:p>
    <w:p w:rsidR="00DE15DB" w:rsidRPr="001C7032" w:rsidRDefault="00DE15DB" w:rsidP="00A73FF2">
      <w:pPr>
        <w:pStyle w:val="Header"/>
        <w:tabs>
          <w:tab w:val="clear" w:pos="4703"/>
          <w:tab w:val="clear" w:pos="9406"/>
        </w:tabs>
        <w:jc w:val="both"/>
        <w:rPr>
          <w:rFonts w:ascii="Times New Roman" w:hAnsi="Times New Roman"/>
        </w:rPr>
      </w:pPr>
    </w:p>
    <w:p w:rsidR="008937E1" w:rsidRPr="001C7032" w:rsidRDefault="008937E1" w:rsidP="00A73FF2">
      <w:pPr>
        <w:pStyle w:val="Header"/>
        <w:tabs>
          <w:tab w:val="clear" w:pos="4703"/>
          <w:tab w:val="clear" w:pos="9406"/>
        </w:tabs>
        <w:jc w:val="both"/>
        <w:rPr>
          <w:rFonts w:ascii="Times New Roman" w:hAnsi="Times New Roman"/>
          <w:lang w:val="sr-Cyrl-CS"/>
        </w:rPr>
      </w:pPr>
    </w:p>
    <w:p w:rsidR="00A73FF2" w:rsidRPr="004D4F5F" w:rsidRDefault="00A73FF2" w:rsidP="00A73FF2">
      <w:pPr>
        <w:pStyle w:val="Header"/>
        <w:tabs>
          <w:tab w:val="clear" w:pos="4703"/>
          <w:tab w:val="clear" w:pos="9406"/>
        </w:tabs>
        <w:jc w:val="both"/>
        <w:rPr>
          <w:rFonts w:ascii="Times New Roman" w:hAnsi="Times New Roman"/>
          <w:color w:val="000000" w:themeColor="text1"/>
          <w:lang w:val="sr-Cyrl-CS"/>
        </w:rPr>
      </w:pPr>
      <w:r w:rsidRPr="001C7032">
        <w:rPr>
          <w:rFonts w:ascii="Times New Roman" w:hAnsi="Times New Roman"/>
          <w:lang w:val="sr-Cyrl-CS"/>
        </w:rPr>
        <w:t>На основу члана 32. Закона о јавним набавкама (</w:t>
      </w:r>
      <w:r w:rsidRPr="001C7032">
        <w:rPr>
          <w:rFonts w:ascii="Times New Roman" w:hAnsi="Times New Roman" w:cs="Times New Roman"/>
          <w:lang w:val="sr-Cyrl-CS"/>
        </w:rPr>
        <w:t>“</w:t>
      </w:r>
      <w:r w:rsidRPr="001C7032">
        <w:rPr>
          <w:rFonts w:ascii="Times New Roman" w:hAnsi="Times New Roman"/>
          <w:lang w:val="sr-Cyrl-CS"/>
        </w:rPr>
        <w:t>Службени гласник Републике Србије</w:t>
      </w:r>
      <w:r w:rsidRPr="001C7032">
        <w:rPr>
          <w:rFonts w:ascii="Times New Roman" w:hAnsi="Times New Roman" w:cs="Times New Roman"/>
          <w:lang w:val="sr-Cyrl-CS"/>
        </w:rPr>
        <w:t>”</w:t>
      </w:r>
      <w:r w:rsidRPr="001C7032">
        <w:rPr>
          <w:rFonts w:ascii="Times New Roman" w:hAnsi="Times New Roman"/>
          <w:lang w:val="sr-Cyrl-CS"/>
        </w:rPr>
        <w:t xml:space="preserve"> број 124/2012,</w:t>
      </w:r>
      <w:r w:rsidR="00376EF3" w:rsidRPr="001C7032">
        <w:rPr>
          <w:rFonts w:ascii="Times New Roman" w:hAnsi="Times New Roman"/>
          <w:lang w:val="sr-Cyrl-CS"/>
        </w:rPr>
        <w:t xml:space="preserve"> </w:t>
      </w:r>
      <w:r w:rsidR="00EE1726" w:rsidRPr="001C7032">
        <w:rPr>
          <w:rFonts w:ascii="Times New Roman" w:hAnsi="Times New Roman"/>
          <w:lang w:val="sr-Latn-RS"/>
        </w:rPr>
        <w:t xml:space="preserve">14/2015 </w:t>
      </w:r>
      <w:r w:rsidR="00EE1726" w:rsidRPr="001C7032">
        <w:rPr>
          <w:rFonts w:ascii="Times New Roman" w:hAnsi="Times New Roman"/>
          <w:lang w:val="sr-Cyrl-RS"/>
        </w:rPr>
        <w:t>и 68/2015</w:t>
      </w:r>
      <w:r w:rsidRPr="001C7032">
        <w:rPr>
          <w:rFonts w:ascii="Times New Roman" w:hAnsi="Times New Roman"/>
          <w:lang w:val="sr-Cyrl-CS"/>
        </w:rPr>
        <w:t xml:space="preserve">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w:t>
      </w:r>
      <w:r w:rsidRPr="001C7032">
        <w:rPr>
          <w:rFonts w:ascii="Times New Roman" w:hAnsi="Times New Roman" w:cs="Times New Roman"/>
          <w:lang w:val="sr-Cyrl-CS"/>
        </w:rPr>
        <w:t>“</w:t>
      </w:r>
      <w:r w:rsidRPr="001C7032">
        <w:rPr>
          <w:rFonts w:ascii="Times New Roman" w:hAnsi="Times New Roman"/>
          <w:lang w:val="sr-Cyrl-CS"/>
        </w:rPr>
        <w:t>Службени гласник Републике Србије</w:t>
      </w:r>
      <w:r w:rsidRPr="001C7032">
        <w:rPr>
          <w:rFonts w:ascii="Times New Roman" w:hAnsi="Times New Roman" w:cs="Times New Roman"/>
          <w:lang w:val="sr-Cyrl-CS"/>
        </w:rPr>
        <w:t>”</w:t>
      </w:r>
      <w:r w:rsidR="00376EF3" w:rsidRPr="001C7032">
        <w:rPr>
          <w:rFonts w:ascii="Times New Roman" w:hAnsi="Times New Roman"/>
          <w:lang w:val="sr-Cyrl-CS"/>
        </w:rPr>
        <w:t xml:space="preserve"> број 86/2015</w:t>
      </w:r>
      <w:r w:rsidRPr="001C7032">
        <w:rPr>
          <w:rFonts w:ascii="Times New Roman" w:hAnsi="Times New Roman"/>
          <w:lang w:val="sr-Cyrl-CS"/>
        </w:rPr>
        <w:t xml:space="preserve">), </w:t>
      </w:r>
      <w:r w:rsidRPr="004D4F5F">
        <w:rPr>
          <w:rFonts w:ascii="Times New Roman" w:hAnsi="Times New Roman"/>
          <w:color w:val="000000" w:themeColor="text1"/>
          <w:lang w:val="sr-Cyrl-CS"/>
        </w:rPr>
        <w:t xml:space="preserve">Одлуке о покретању поступка јавне набавке </w:t>
      </w:r>
      <w:r w:rsidR="0060176C" w:rsidRPr="004D4F5F">
        <w:rPr>
          <w:rFonts w:ascii="Times New Roman" w:hAnsi="Times New Roman"/>
          <w:color w:val="000000" w:themeColor="text1"/>
          <w:lang w:val="sr-Cyrl-CS"/>
        </w:rPr>
        <w:t>01</w:t>
      </w:r>
      <w:r w:rsidR="00A15742" w:rsidRPr="004D4F5F">
        <w:rPr>
          <w:rFonts w:ascii="Times New Roman" w:hAnsi="Times New Roman"/>
          <w:color w:val="000000" w:themeColor="text1"/>
          <w:lang w:val="sr-Cyrl-CS"/>
        </w:rPr>
        <w:t>-</w:t>
      </w:r>
      <w:r w:rsidRPr="004D4F5F">
        <w:rPr>
          <w:rFonts w:ascii="Times New Roman" w:hAnsi="Times New Roman"/>
          <w:color w:val="000000" w:themeColor="text1"/>
          <w:lang w:val="sr-Cyrl-CS"/>
        </w:rPr>
        <w:t xml:space="preserve"> 1</w:t>
      </w:r>
      <w:r w:rsidR="004D4F5F" w:rsidRPr="004D4F5F">
        <w:rPr>
          <w:rFonts w:ascii="Times New Roman" w:hAnsi="Times New Roman"/>
          <w:color w:val="000000" w:themeColor="text1"/>
          <w:lang w:val="sr-Cyrl-RS"/>
        </w:rPr>
        <w:t>7/11</w:t>
      </w:r>
      <w:r w:rsidR="000409EF" w:rsidRPr="004D4F5F">
        <w:rPr>
          <w:rFonts w:ascii="Times New Roman" w:hAnsi="Times New Roman"/>
          <w:color w:val="000000" w:themeColor="text1"/>
          <w:lang w:val="sr-Cyrl-CS"/>
        </w:rPr>
        <w:t xml:space="preserve"> од </w:t>
      </w:r>
      <w:r w:rsidR="004D4F5F" w:rsidRPr="004D4F5F">
        <w:rPr>
          <w:rFonts w:ascii="Times New Roman" w:hAnsi="Times New Roman"/>
          <w:color w:val="000000" w:themeColor="text1"/>
          <w:lang w:val="sr-Cyrl-CS"/>
        </w:rPr>
        <w:t>10.07</w:t>
      </w:r>
      <w:r w:rsidR="00F11499" w:rsidRPr="004D4F5F">
        <w:rPr>
          <w:rFonts w:ascii="Times New Roman" w:hAnsi="Times New Roman"/>
          <w:color w:val="000000" w:themeColor="text1"/>
          <w:lang w:val="sr-Cyrl-CS"/>
        </w:rPr>
        <w:t>.</w:t>
      </w:r>
      <w:r w:rsidR="000409EF" w:rsidRPr="004D4F5F">
        <w:rPr>
          <w:rFonts w:ascii="Times New Roman" w:hAnsi="Times New Roman"/>
          <w:color w:val="000000" w:themeColor="text1"/>
          <w:lang w:val="sr-Cyrl-CS"/>
        </w:rPr>
        <w:t>201</w:t>
      </w:r>
      <w:r w:rsidR="004D4F5F" w:rsidRPr="004D4F5F">
        <w:rPr>
          <w:rFonts w:ascii="Times New Roman" w:hAnsi="Times New Roman"/>
          <w:color w:val="000000" w:themeColor="text1"/>
          <w:lang w:val="sr-Cyrl-RS"/>
        </w:rPr>
        <w:t>7.</w:t>
      </w:r>
      <w:r w:rsidR="000409EF" w:rsidRPr="004D4F5F">
        <w:rPr>
          <w:rFonts w:ascii="Times New Roman" w:hAnsi="Times New Roman"/>
          <w:color w:val="000000" w:themeColor="text1"/>
          <w:lang w:val="sr-Cyrl-CS"/>
        </w:rPr>
        <w:t xml:space="preserve">године и Решења о образовању комисије за јавну набавку </w:t>
      </w:r>
      <w:r w:rsidR="0060176C" w:rsidRPr="004D4F5F">
        <w:rPr>
          <w:rFonts w:ascii="Times New Roman" w:hAnsi="Times New Roman"/>
          <w:color w:val="000000" w:themeColor="text1"/>
          <w:lang w:val="sr-Cyrl-CS"/>
        </w:rPr>
        <w:t>01</w:t>
      </w:r>
      <w:r w:rsidR="00376EF3" w:rsidRPr="004D4F5F">
        <w:rPr>
          <w:rFonts w:ascii="Times New Roman" w:hAnsi="Times New Roman"/>
          <w:color w:val="000000" w:themeColor="text1"/>
          <w:lang w:val="sr-Cyrl-CS"/>
        </w:rPr>
        <w:t>-</w:t>
      </w:r>
      <w:r w:rsidR="00C57B59" w:rsidRPr="004D4F5F">
        <w:rPr>
          <w:rFonts w:ascii="Times New Roman" w:hAnsi="Times New Roman"/>
          <w:color w:val="000000" w:themeColor="text1"/>
          <w:lang w:val="sr-Cyrl-CS"/>
        </w:rPr>
        <w:t xml:space="preserve"> </w:t>
      </w:r>
      <w:r w:rsidR="004D4F5F" w:rsidRPr="004D4F5F">
        <w:rPr>
          <w:rFonts w:ascii="Times New Roman" w:hAnsi="Times New Roman"/>
          <w:color w:val="000000" w:themeColor="text1"/>
          <w:lang w:val="sr-Cyrl-CS"/>
        </w:rPr>
        <w:t>17/11</w:t>
      </w:r>
      <w:r w:rsidR="000409EF" w:rsidRPr="004D4F5F">
        <w:rPr>
          <w:rFonts w:ascii="Times New Roman" w:hAnsi="Times New Roman"/>
          <w:color w:val="000000" w:themeColor="text1"/>
          <w:lang w:val="sr-Cyrl-CS"/>
        </w:rPr>
        <w:t xml:space="preserve"> број  од </w:t>
      </w:r>
      <w:r w:rsidR="00A15742" w:rsidRPr="004D4F5F">
        <w:rPr>
          <w:rFonts w:ascii="Times New Roman" w:hAnsi="Times New Roman"/>
          <w:color w:val="000000" w:themeColor="text1"/>
          <w:lang w:val="sr-Latn-RS"/>
        </w:rPr>
        <w:t>10</w:t>
      </w:r>
      <w:r w:rsidR="00A15742" w:rsidRPr="004D4F5F">
        <w:rPr>
          <w:rFonts w:ascii="Times New Roman" w:hAnsi="Times New Roman"/>
          <w:color w:val="000000" w:themeColor="text1"/>
          <w:lang w:val="sr-Cyrl-CS"/>
        </w:rPr>
        <w:t>.0</w:t>
      </w:r>
      <w:r w:rsidR="004D4F5F" w:rsidRPr="004D4F5F">
        <w:rPr>
          <w:rFonts w:ascii="Times New Roman" w:hAnsi="Times New Roman"/>
          <w:color w:val="000000" w:themeColor="text1"/>
          <w:lang w:val="sr-Cyrl-RS"/>
        </w:rPr>
        <w:t>7</w:t>
      </w:r>
      <w:r w:rsidR="00F11499" w:rsidRPr="004D4F5F">
        <w:rPr>
          <w:rFonts w:ascii="Times New Roman" w:hAnsi="Times New Roman"/>
          <w:color w:val="000000" w:themeColor="text1"/>
          <w:lang w:val="sr-Cyrl-CS"/>
        </w:rPr>
        <w:t>.</w:t>
      </w:r>
      <w:r w:rsidR="00CC348D" w:rsidRPr="004D4F5F">
        <w:rPr>
          <w:rFonts w:ascii="Times New Roman" w:hAnsi="Times New Roman"/>
          <w:color w:val="000000" w:themeColor="text1"/>
          <w:lang w:val="sr-Cyrl-CS"/>
        </w:rPr>
        <w:t>201</w:t>
      </w:r>
      <w:r w:rsidR="004D4F5F" w:rsidRPr="004D4F5F">
        <w:rPr>
          <w:rFonts w:ascii="Times New Roman" w:hAnsi="Times New Roman"/>
          <w:color w:val="000000" w:themeColor="text1"/>
          <w:lang w:val="sr-Cyrl-RS"/>
        </w:rPr>
        <w:t>7</w:t>
      </w:r>
      <w:r w:rsidR="00CC348D" w:rsidRPr="004D4F5F">
        <w:rPr>
          <w:rFonts w:ascii="Times New Roman" w:hAnsi="Times New Roman"/>
          <w:color w:val="000000" w:themeColor="text1"/>
          <w:lang w:val="sr-Cyrl-CS"/>
        </w:rPr>
        <w:t>. године, припремељена је</w:t>
      </w:r>
      <w:r w:rsidR="000409EF" w:rsidRPr="004D4F5F">
        <w:rPr>
          <w:rFonts w:ascii="Times New Roman" w:hAnsi="Times New Roman"/>
          <w:color w:val="000000" w:themeColor="text1"/>
          <w:lang w:val="sr-Cyrl-CS"/>
        </w:rPr>
        <w:t>:</w:t>
      </w:r>
    </w:p>
    <w:p w:rsidR="000409EF" w:rsidRPr="004D4F5F" w:rsidRDefault="000409EF" w:rsidP="00A73FF2">
      <w:pPr>
        <w:pStyle w:val="Header"/>
        <w:tabs>
          <w:tab w:val="clear" w:pos="4703"/>
          <w:tab w:val="clear" w:pos="9406"/>
        </w:tabs>
        <w:jc w:val="both"/>
        <w:rPr>
          <w:rFonts w:ascii="Times New Roman" w:hAnsi="Times New Roman"/>
          <w:color w:val="000000" w:themeColor="text1"/>
          <w:lang w:val="sr-Cyrl-CS"/>
        </w:rPr>
      </w:pPr>
    </w:p>
    <w:p w:rsidR="000409EF" w:rsidRPr="001C7032" w:rsidRDefault="000409EF" w:rsidP="000409EF">
      <w:pPr>
        <w:pStyle w:val="Header"/>
        <w:tabs>
          <w:tab w:val="clear" w:pos="4703"/>
          <w:tab w:val="clear" w:pos="9406"/>
        </w:tabs>
        <w:jc w:val="center"/>
        <w:rPr>
          <w:rFonts w:ascii="Times New Roman" w:hAnsi="Times New Roman"/>
          <w:b/>
          <w:sz w:val="28"/>
          <w:szCs w:val="28"/>
          <w:lang w:val="sr-Cyrl-CS"/>
        </w:rPr>
      </w:pPr>
      <w:r w:rsidRPr="001C7032">
        <w:rPr>
          <w:rFonts w:ascii="Times New Roman" w:hAnsi="Times New Roman"/>
          <w:b/>
          <w:sz w:val="28"/>
          <w:szCs w:val="28"/>
          <w:lang w:val="sr-Cyrl-CS"/>
        </w:rPr>
        <w:t>КОНКУРСНА ДОКУМЕНТАЦИЈА</w:t>
      </w:r>
    </w:p>
    <w:p w:rsidR="000409EF" w:rsidRPr="004D4F5F" w:rsidRDefault="000409EF" w:rsidP="000409EF">
      <w:pPr>
        <w:pStyle w:val="Header"/>
        <w:tabs>
          <w:tab w:val="clear" w:pos="4703"/>
          <w:tab w:val="clear" w:pos="9406"/>
        </w:tabs>
        <w:jc w:val="center"/>
        <w:rPr>
          <w:rFonts w:ascii="Times New Roman" w:hAnsi="Times New Roman"/>
          <w:lang w:val="sr-Cyrl-CS"/>
        </w:rPr>
      </w:pPr>
    </w:p>
    <w:p w:rsidR="006E4A13" w:rsidRPr="001C7032" w:rsidRDefault="000409EF" w:rsidP="000409EF">
      <w:pPr>
        <w:pStyle w:val="Header"/>
        <w:tabs>
          <w:tab w:val="clear" w:pos="4703"/>
          <w:tab w:val="clear" w:pos="9406"/>
        </w:tabs>
        <w:jc w:val="center"/>
        <w:rPr>
          <w:rFonts w:ascii="Times New Roman" w:hAnsi="Times New Roman"/>
          <w:lang w:val="sr-Cyrl-CS"/>
        </w:rPr>
      </w:pPr>
      <w:r w:rsidRPr="001C7032">
        <w:rPr>
          <w:rFonts w:ascii="Times New Roman" w:hAnsi="Times New Roman"/>
          <w:lang w:val="sr-Cyrl-CS"/>
        </w:rPr>
        <w:t>у отвореном поступку за јавну набавку</w:t>
      </w:r>
      <w:r w:rsidR="00357D3D" w:rsidRPr="001C7032">
        <w:rPr>
          <w:rFonts w:ascii="Times New Roman" w:hAnsi="Times New Roman"/>
          <w:lang w:val="sr-Cyrl-CS"/>
        </w:rPr>
        <w:t xml:space="preserve"> </w:t>
      </w:r>
      <w:r w:rsidR="00D44A4A" w:rsidRPr="001C7032">
        <w:rPr>
          <w:rFonts w:ascii="Times New Roman" w:hAnsi="Times New Roman"/>
          <w:lang w:val="sr-Cyrl-CS"/>
        </w:rPr>
        <w:t>добара</w:t>
      </w:r>
      <w:r w:rsidRPr="001C7032">
        <w:rPr>
          <w:rFonts w:ascii="Times New Roman" w:hAnsi="Times New Roman"/>
          <w:lang w:val="sr-Cyrl-CS"/>
        </w:rPr>
        <w:t xml:space="preserve"> </w:t>
      </w:r>
    </w:p>
    <w:p w:rsidR="000409EF" w:rsidRPr="004D4F5F" w:rsidRDefault="000409EF" w:rsidP="002419E7">
      <w:pPr>
        <w:pStyle w:val="Header"/>
        <w:tabs>
          <w:tab w:val="clear" w:pos="4703"/>
          <w:tab w:val="clear" w:pos="9406"/>
        </w:tabs>
        <w:jc w:val="center"/>
        <w:rPr>
          <w:rFonts w:ascii="Times New Roman" w:hAnsi="Times New Roman" w:cs="Times New Roman"/>
          <w:b/>
          <w:lang w:val="sr-Cyrl-CS"/>
        </w:rPr>
      </w:pPr>
      <w:r w:rsidRPr="001C7032">
        <w:rPr>
          <w:rFonts w:ascii="Times New Roman" w:hAnsi="Times New Roman" w:cs="Times New Roman"/>
          <w:b/>
          <w:lang w:val="sr-Cyrl-CS"/>
        </w:rPr>
        <w:t xml:space="preserve">– </w:t>
      </w:r>
      <w:r w:rsidR="00FA70E7" w:rsidRPr="001C7032">
        <w:rPr>
          <w:rFonts w:ascii="Times New Roman" w:hAnsi="Times New Roman" w:cs="Times New Roman"/>
          <w:b/>
        </w:rPr>
        <w:t xml:space="preserve">Набавка </w:t>
      </w:r>
      <w:r w:rsidR="0060176C" w:rsidRPr="001C7032">
        <w:rPr>
          <w:rFonts w:ascii="Times New Roman" w:hAnsi="Times New Roman" w:cs="Times New Roman"/>
          <w:b/>
          <w:lang w:val="sr-Cyrl-RS"/>
        </w:rPr>
        <w:t>индустријске соли за путеве</w:t>
      </w:r>
      <w:r w:rsidR="006E4A13" w:rsidRPr="001C7032">
        <w:rPr>
          <w:rFonts w:ascii="Times New Roman" w:hAnsi="Times New Roman" w:cs="Times New Roman"/>
          <w:b/>
          <w:lang w:val="sr-Cyrl-CS"/>
        </w:rPr>
        <w:t xml:space="preserve"> -</w:t>
      </w:r>
    </w:p>
    <w:p w:rsidR="00CC348D" w:rsidRPr="004D4F5F" w:rsidRDefault="00CC348D" w:rsidP="000409EF">
      <w:pPr>
        <w:pStyle w:val="Header"/>
        <w:tabs>
          <w:tab w:val="clear" w:pos="4703"/>
          <w:tab w:val="clear" w:pos="9406"/>
        </w:tabs>
        <w:jc w:val="center"/>
        <w:rPr>
          <w:rFonts w:ascii="Times New Roman" w:hAnsi="Times New Roman"/>
          <w:lang w:val="sr-Latn-CS"/>
        </w:rPr>
      </w:pPr>
    </w:p>
    <w:p w:rsidR="009A3F4C" w:rsidRPr="004D4F5F" w:rsidRDefault="00CC348D" w:rsidP="009A3F4C">
      <w:pPr>
        <w:pStyle w:val="Header"/>
        <w:tabs>
          <w:tab w:val="clear" w:pos="4703"/>
          <w:tab w:val="clear" w:pos="9406"/>
        </w:tabs>
        <w:jc w:val="center"/>
        <w:rPr>
          <w:rFonts w:ascii="Times New Roman" w:hAnsi="Times New Roman" w:cs="Times New Roman"/>
          <w:sz w:val="28"/>
          <w:szCs w:val="28"/>
          <w:lang w:val="sr-Cyrl-RS"/>
        </w:rPr>
      </w:pPr>
      <w:r w:rsidRPr="004D4F5F">
        <w:rPr>
          <w:rFonts w:ascii="Times New Roman" w:hAnsi="Times New Roman"/>
          <w:sz w:val="28"/>
          <w:szCs w:val="28"/>
          <w:lang w:val="sr-Cyrl-CS"/>
        </w:rPr>
        <w:t>Јавна набавка</w:t>
      </w:r>
      <w:r w:rsidR="000409EF" w:rsidRPr="004D4F5F">
        <w:rPr>
          <w:rFonts w:ascii="Times New Roman" w:hAnsi="Times New Roman"/>
          <w:sz w:val="28"/>
          <w:szCs w:val="28"/>
          <w:lang w:val="sr-Cyrl-CS"/>
        </w:rPr>
        <w:t xml:space="preserve"> број</w:t>
      </w:r>
      <w:r w:rsidRPr="004D4F5F">
        <w:rPr>
          <w:rFonts w:ascii="Times New Roman" w:hAnsi="Times New Roman"/>
          <w:sz w:val="28"/>
          <w:szCs w:val="28"/>
          <w:lang w:val="sr-Cyrl-CS"/>
        </w:rPr>
        <w:t>:</w:t>
      </w:r>
      <w:r w:rsidR="009A3F4C" w:rsidRPr="004D4F5F">
        <w:rPr>
          <w:rFonts w:ascii="Times New Roman" w:hAnsi="Times New Roman"/>
          <w:sz w:val="28"/>
          <w:szCs w:val="28"/>
          <w:lang w:val="sv-SE"/>
        </w:rPr>
        <w:t xml:space="preserve"> </w:t>
      </w:r>
      <w:r w:rsidR="0060176C" w:rsidRPr="004D4F5F">
        <w:rPr>
          <w:rFonts w:ascii="Times New Roman" w:hAnsi="Times New Roman"/>
          <w:sz w:val="28"/>
          <w:szCs w:val="28"/>
          <w:lang w:val="sr-Cyrl-RS"/>
        </w:rPr>
        <w:t>01</w:t>
      </w:r>
      <w:r w:rsidR="005B54A1" w:rsidRPr="004D4F5F">
        <w:rPr>
          <w:rFonts w:ascii="Times New Roman" w:hAnsi="Times New Roman" w:cs="Times New Roman"/>
          <w:b/>
          <w:sz w:val="28"/>
          <w:szCs w:val="28"/>
          <w:lang w:val="sr-Cyrl-CS"/>
        </w:rPr>
        <w:t xml:space="preserve"> </w:t>
      </w:r>
      <w:r w:rsidR="00376EF3" w:rsidRPr="004D4F5F">
        <w:rPr>
          <w:rFonts w:ascii="Times New Roman" w:hAnsi="Times New Roman" w:cs="Times New Roman"/>
          <w:b/>
          <w:sz w:val="28"/>
          <w:szCs w:val="28"/>
          <w:lang w:val="sr-Latn-RS"/>
        </w:rPr>
        <w:t>-1</w:t>
      </w:r>
      <w:r w:rsidR="004D4F5F" w:rsidRPr="004D4F5F">
        <w:rPr>
          <w:rFonts w:ascii="Times New Roman" w:hAnsi="Times New Roman" w:cs="Times New Roman"/>
          <w:b/>
          <w:sz w:val="28"/>
          <w:szCs w:val="28"/>
          <w:lang w:val="sr-Cyrl-RS"/>
        </w:rPr>
        <w:t>7/11</w:t>
      </w:r>
      <w:r w:rsidR="00A15742" w:rsidRPr="004D4F5F">
        <w:rPr>
          <w:rFonts w:ascii="Times New Roman" w:hAnsi="Times New Roman" w:cs="Times New Roman"/>
          <w:b/>
          <w:sz w:val="28"/>
          <w:szCs w:val="28"/>
          <w:lang w:val="sr-Cyrl-RS"/>
        </w:rPr>
        <w:t xml:space="preserve"> ОП</w:t>
      </w:r>
    </w:p>
    <w:p w:rsidR="009A3F4C" w:rsidRPr="001C7032" w:rsidRDefault="009A3F4C" w:rsidP="009A3F4C">
      <w:pPr>
        <w:pStyle w:val="Header"/>
        <w:tabs>
          <w:tab w:val="clear" w:pos="4703"/>
          <w:tab w:val="clear" w:pos="9406"/>
        </w:tabs>
        <w:jc w:val="center"/>
        <w:rPr>
          <w:rFonts w:ascii="Times New Roman" w:hAnsi="Times New Roman"/>
          <w:sz w:val="28"/>
          <w:lang w:val="sr-Latn-CS"/>
        </w:rPr>
      </w:pPr>
    </w:p>
    <w:p w:rsidR="009A3F4C" w:rsidRPr="001C7032" w:rsidRDefault="009A3F4C" w:rsidP="009A3F4C">
      <w:pPr>
        <w:pStyle w:val="Header"/>
        <w:tabs>
          <w:tab w:val="clear" w:pos="4703"/>
          <w:tab w:val="clear" w:pos="9406"/>
        </w:tabs>
        <w:jc w:val="center"/>
        <w:rPr>
          <w:rFonts w:ascii="Times New Roman" w:hAnsi="Times New Roman"/>
          <w:lang w:val="sr-Cyrl-CS"/>
        </w:rPr>
      </w:pPr>
      <w:r w:rsidRPr="001C7032">
        <w:rPr>
          <w:rFonts w:ascii="Times New Roman" w:hAnsi="Times New Roman"/>
          <w:lang w:val="sr-Cyrl-CS"/>
        </w:rPr>
        <w:t>Садржај конкурсне документације</w:t>
      </w:r>
    </w:p>
    <w:p w:rsidR="009A3F4C" w:rsidRPr="001C7032" w:rsidRDefault="009A3F4C" w:rsidP="009A3F4C">
      <w:pPr>
        <w:jc w:val="center"/>
        <w:rPr>
          <w:b/>
        </w:rPr>
      </w:pPr>
    </w:p>
    <w:tbl>
      <w:tblPr>
        <w:tblW w:w="7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tblGrid>
      <w:tr w:rsidR="006D51B7" w:rsidRPr="001C7032" w:rsidTr="006D51B7">
        <w:trPr>
          <w:trHeight w:val="401"/>
          <w:jc w:val="center"/>
        </w:trPr>
        <w:tc>
          <w:tcPr>
            <w:tcW w:w="679" w:type="dxa"/>
            <w:vAlign w:val="center"/>
          </w:tcPr>
          <w:p w:rsidR="006D51B7" w:rsidRPr="001C7032" w:rsidRDefault="006D51B7" w:rsidP="00963648">
            <w:pPr>
              <w:jc w:val="center"/>
              <w:rPr>
                <w:b/>
                <w:sz w:val="22"/>
                <w:szCs w:val="22"/>
              </w:rPr>
            </w:pPr>
            <w:r w:rsidRPr="001C7032">
              <w:rPr>
                <w:b/>
                <w:sz w:val="22"/>
                <w:szCs w:val="22"/>
              </w:rPr>
              <w:t>Ред. бр.</w:t>
            </w:r>
          </w:p>
        </w:tc>
        <w:tc>
          <w:tcPr>
            <w:tcW w:w="6720" w:type="dxa"/>
            <w:vAlign w:val="center"/>
          </w:tcPr>
          <w:p w:rsidR="006D51B7" w:rsidRPr="001C7032" w:rsidRDefault="006D51B7" w:rsidP="009A3F4C">
            <w:pPr>
              <w:rPr>
                <w:b/>
                <w:sz w:val="22"/>
                <w:szCs w:val="22"/>
              </w:rPr>
            </w:pPr>
            <w:r w:rsidRPr="001C7032">
              <w:rPr>
                <w:b/>
                <w:sz w:val="22"/>
                <w:szCs w:val="22"/>
              </w:rPr>
              <w:t>ОПИС</w:t>
            </w:r>
          </w:p>
        </w:tc>
      </w:tr>
      <w:tr w:rsidR="006D51B7" w:rsidRPr="001C7032" w:rsidTr="006D51B7">
        <w:trPr>
          <w:trHeight w:val="401"/>
          <w:jc w:val="center"/>
        </w:trPr>
        <w:tc>
          <w:tcPr>
            <w:tcW w:w="679" w:type="dxa"/>
            <w:vAlign w:val="center"/>
          </w:tcPr>
          <w:p w:rsidR="006D51B7" w:rsidRPr="001C7032" w:rsidRDefault="006D51B7" w:rsidP="00963648">
            <w:pPr>
              <w:jc w:val="center"/>
              <w:rPr>
                <w:sz w:val="22"/>
                <w:szCs w:val="22"/>
              </w:rPr>
            </w:pPr>
            <w:r w:rsidRPr="001C7032">
              <w:rPr>
                <w:sz w:val="22"/>
                <w:szCs w:val="22"/>
              </w:rPr>
              <w:t>1.</w:t>
            </w:r>
          </w:p>
        </w:tc>
        <w:tc>
          <w:tcPr>
            <w:tcW w:w="6720" w:type="dxa"/>
            <w:vAlign w:val="center"/>
          </w:tcPr>
          <w:p w:rsidR="006D51B7" w:rsidRPr="001C7032" w:rsidRDefault="006D51B7" w:rsidP="009A3F4C">
            <w:pPr>
              <w:rPr>
                <w:sz w:val="22"/>
                <w:szCs w:val="22"/>
              </w:rPr>
            </w:pPr>
            <w:r w:rsidRPr="001C7032">
              <w:rPr>
                <w:sz w:val="22"/>
                <w:szCs w:val="22"/>
              </w:rPr>
              <w:t>НАСЛОВНА СТРАНА</w:t>
            </w:r>
          </w:p>
        </w:tc>
      </w:tr>
      <w:tr w:rsidR="006D51B7" w:rsidRPr="001C7032" w:rsidTr="006D51B7">
        <w:trPr>
          <w:trHeight w:val="401"/>
          <w:jc w:val="center"/>
        </w:trPr>
        <w:tc>
          <w:tcPr>
            <w:tcW w:w="679" w:type="dxa"/>
            <w:vAlign w:val="center"/>
          </w:tcPr>
          <w:p w:rsidR="006D51B7" w:rsidRPr="001C7032" w:rsidRDefault="006D51B7" w:rsidP="00963648">
            <w:pPr>
              <w:jc w:val="center"/>
              <w:rPr>
                <w:sz w:val="22"/>
                <w:szCs w:val="22"/>
                <w:lang w:val="sr-Cyrl-CS"/>
              </w:rPr>
            </w:pPr>
            <w:r w:rsidRPr="001C7032">
              <w:rPr>
                <w:sz w:val="22"/>
                <w:szCs w:val="22"/>
              </w:rPr>
              <w:t>2.</w:t>
            </w:r>
          </w:p>
        </w:tc>
        <w:tc>
          <w:tcPr>
            <w:tcW w:w="6720" w:type="dxa"/>
            <w:vAlign w:val="center"/>
          </w:tcPr>
          <w:p w:rsidR="006D51B7" w:rsidRPr="001C7032" w:rsidRDefault="006D51B7" w:rsidP="009A3F4C">
            <w:pPr>
              <w:rPr>
                <w:sz w:val="22"/>
                <w:szCs w:val="22"/>
                <w:lang w:val="sr-Cyrl-CS"/>
              </w:rPr>
            </w:pPr>
            <w:r w:rsidRPr="001C7032">
              <w:rPr>
                <w:sz w:val="22"/>
                <w:szCs w:val="22"/>
              </w:rPr>
              <w:t>САДРЖАЈ СА УПУТСТВОМ</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lang w:val="sr-Cyrl-CS"/>
              </w:rPr>
            </w:pPr>
            <w:r w:rsidRPr="001C7032">
              <w:rPr>
                <w:sz w:val="22"/>
                <w:szCs w:val="22"/>
                <w:lang w:val="sr-Cyrl-CS"/>
              </w:rPr>
              <w:t>3.</w:t>
            </w:r>
          </w:p>
        </w:tc>
        <w:tc>
          <w:tcPr>
            <w:tcW w:w="6720" w:type="dxa"/>
            <w:vAlign w:val="center"/>
          </w:tcPr>
          <w:p w:rsidR="006D51B7" w:rsidRPr="001C7032" w:rsidRDefault="006D51B7" w:rsidP="006D51B7">
            <w:pPr>
              <w:rPr>
                <w:sz w:val="22"/>
                <w:szCs w:val="22"/>
                <w:lang w:val="sr-Cyrl-CS"/>
              </w:rPr>
            </w:pPr>
            <w:r w:rsidRPr="001C7032">
              <w:rPr>
                <w:sz w:val="22"/>
                <w:szCs w:val="22"/>
                <w:lang w:val="sr-Cyrl-CS"/>
              </w:rPr>
              <w:t>ОПШТИ ПОДАЦИ О ПРЕДМЕТУ ЈАВНЕ НАБАВКЕ</w:t>
            </w:r>
          </w:p>
        </w:tc>
      </w:tr>
      <w:tr w:rsidR="006D51B7" w:rsidRPr="001C7032" w:rsidTr="006D51B7">
        <w:trPr>
          <w:cantSplit/>
          <w:trHeight w:val="401"/>
          <w:jc w:val="center"/>
        </w:trPr>
        <w:tc>
          <w:tcPr>
            <w:tcW w:w="679" w:type="dxa"/>
          </w:tcPr>
          <w:p w:rsidR="006D51B7" w:rsidRPr="001C7032" w:rsidRDefault="006D51B7" w:rsidP="006D51B7">
            <w:pPr>
              <w:jc w:val="center"/>
              <w:rPr>
                <w:sz w:val="22"/>
                <w:szCs w:val="22"/>
              </w:rPr>
            </w:pPr>
            <w:r w:rsidRPr="001C7032">
              <w:rPr>
                <w:sz w:val="22"/>
                <w:szCs w:val="22"/>
              </w:rPr>
              <w:t>4.</w:t>
            </w:r>
          </w:p>
        </w:tc>
        <w:tc>
          <w:tcPr>
            <w:tcW w:w="6720" w:type="dxa"/>
            <w:vAlign w:val="center"/>
          </w:tcPr>
          <w:p w:rsidR="006D51B7" w:rsidRPr="001C7032" w:rsidRDefault="006D51B7" w:rsidP="006D51B7">
            <w:pPr>
              <w:rPr>
                <w:sz w:val="22"/>
                <w:szCs w:val="22"/>
                <w:lang w:val="sr-Cyrl-CS"/>
              </w:rPr>
            </w:pPr>
            <w:r w:rsidRPr="001C7032">
              <w:rPr>
                <w:sz w:val="22"/>
                <w:szCs w:val="22"/>
                <w:lang w:val="sr-Cyrl-CS"/>
              </w:rPr>
              <w:t>ПОДАЦИ О ПРЕДМЕТУ ЈАВНЕ НАБАВКЕ</w:t>
            </w:r>
          </w:p>
        </w:tc>
      </w:tr>
      <w:tr w:rsidR="006D51B7" w:rsidRPr="001C7032" w:rsidTr="006D51B7">
        <w:trPr>
          <w:cantSplit/>
          <w:trHeight w:val="401"/>
          <w:jc w:val="center"/>
        </w:trPr>
        <w:tc>
          <w:tcPr>
            <w:tcW w:w="679" w:type="dxa"/>
          </w:tcPr>
          <w:p w:rsidR="006D51B7" w:rsidRPr="001C7032" w:rsidRDefault="006D51B7" w:rsidP="006D51B7">
            <w:pPr>
              <w:jc w:val="center"/>
              <w:rPr>
                <w:sz w:val="22"/>
                <w:szCs w:val="22"/>
                <w:lang w:val="sr-Cyrl-CS"/>
              </w:rPr>
            </w:pPr>
            <w:r w:rsidRPr="001C7032">
              <w:rPr>
                <w:sz w:val="22"/>
                <w:szCs w:val="22"/>
                <w:lang w:val="sr-Cyrl-CS"/>
              </w:rPr>
              <w:t>5.</w:t>
            </w:r>
          </w:p>
        </w:tc>
        <w:tc>
          <w:tcPr>
            <w:tcW w:w="6720" w:type="dxa"/>
            <w:vAlign w:val="center"/>
          </w:tcPr>
          <w:p w:rsidR="006D51B7" w:rsidRPr="001C7032" w:rsidRDefault="006D51B7" w:rsidP="006D51B7">
            <w:pPr>
              <w:rPr>
                <w:sz w:val="22"/>
                <w:szCs w:val="22"/>
              </w:rPr>
            </w:pPr>
            <w:r w:rsidRPr="001C7032">
              <w:rPr>
                <w:sz w:val="22"/>
                <w:szCs w:val="22"/>
                <w:lang w:val="sr-Cyrl-CS"/>
              </w:rPr>
              <w:t xml:space="preserve">ВРСТА, ТЕХНИЧКЕ КАРАКТЕРИСТИКЕ, КВАЛИТЕТ, КОЛИЧИНА И ОПИС ДОБАРА, НАЧИН СПРОВОЂЕЊА КОНТРОЛЕ И ОБЕЗБЕЂЕЊА ГАРАНЦИЈЕ КВАЛИТЕТА, РОК ИСПОРУКЕ, МЕСТО ИСПОРУКЕ </w:t>
            </w:r>
            <w:r w:rsidRPr="001C7032">
              <w:rPr>
                <w:b/>
                <w:i/>
                <w:sz w:val="22"/>
                <w:szCs w:val="22"/>
                <w:lang w:val="sr-Cyrl-CS"/>
              </w:rPr>
              <w:t>(образац 1)</w:t>
            </w:r>
          </w:p>
        </w:tc>
      </w:tr>
      <w:tr w:rsidR="006D51B7" w:rsidRPr="001C7032" w:rsidTr="006D51B7">
        <w:trPr>
          <w:trHeight w:val="376"/>
          <w:jc w:val="center"/>
        </w:trPr>
        <w:tc>
          <w:tcPr>
            <w:tcW w:w="679" w:type="dxa"/>
            <w:vAlign w:val="center"/>
          </w:tcPr>
          <w:p w:rsidR="006D51B7" w:rsidRPr="001C7032" w:rsidRDefault="006D51B7" w:rsidP="006D51B7">
            <w:pPr>
              <w:jc w:val="center"/>
              <w:rPr>
                <w:sz w:val="22"/>
                <w:szCs w:val="22"/>
              </w:rPr>
            </w:pPr>
            <w:r w:rsidRPr="001C7032">
              <w:rPr>
                <w:sz w:val="22"/>
                <w:szCs w:val="22"/>
              </w:rPr>
              <w:t>6.</w:t>
            </w:r>
          </w:p>
        </w:tc>
        <w:tc>
          <w:tcPr>
            <w:tcW w:w="6720" w:type="dxa"/>
            <w:vAlign w:val="center"/>
          </w:tcPr>
          <w:p w:rsidR="006D51B7" w:rsidRPr="001C7032" w:rsidRDefault="006D51B7" w:rsidP="006D51B7">
            <w:pPr>
              <w:rPr>
                <w:sz w:val="22"/>
                <w:szCs w:val="22"/>
              </w:rPr>
            </w:pPr>
            <w:r w:rsidRPr="001C703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7</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УПУТСТВО ПОНУЂАЧИМА КАКО ДА САЧИНЕ ПОНУДУ</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8</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ПОНУДЕ </w:t>
            </w:r>
            <w:r w:rsidRPr="001C7032">
              <w:rPr>
                <w:b/>
                <w:i/>
                <w:sz w:val="22"/>
                <w:szCs w:val="22"/>
                <w:lang w:val="sr-Cyrl-CS"/>
              </w:rPr>
              <w:t>(образац 2)</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9</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МОДЕЛ </w:t>
            </w:r>
            <w:r w:rsidRPr="001C7032">
              <w:rPr>
                <w:sz w:val="22"/>
                <w:szCs w:val="22"/>
                <w:lang w:val="sr-Latn-CS"/>
              </w:rPr>
              <w:t>УГОВОРА</w:t>
            </w:r>
            <w:r w:rsidRPr="001C7032">
              <w:rPr>
                <w:sz w:val="22"/>
                <w:szCs w:val="22"/>
                <w:lang w:val="sr-Cyrl-CS"/>
              </w:rPr>
              <w:t xml:space="preserve"> </w:t>
            </w:r>
            <w:r w:rsidRPr="001C7032">
              <w:rPr>
                <w:b/>
                <w:i/>
                <w:sz w:val="22"/>
                <w:szCs w:val="22"/>
                <w:lang w:val="sr-Cyrl-CS"/>
              </w:rPr>
              <w:t>(образац 3)</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10</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ОБРАЗАЦ СТУКТУРЕ ЦЕНА</w:t>
            </w:r>
            <w:r w:rsidRPr="001C7032">
              <w:rPr>
                <w:sz w:val="22"/>
                <w:szCs w:val="22"/>
              </w:rPr>
              <w:t xml:space="preserve"> </w:t>
            </w:r>
            <w:r w:rsidRPr="001C7032">
              <w:rPr>
                <w:sz w:val="22"/>
                <w:szCs w:val="22"/>
                <w:lang w:val="sr-Cyrl-CS"/>
              </w:rPr>
              <w:t>СА УПУТС</w:t>
            </w:r>
            <w:r w:rsidRPr="001C7032">
              <w:rPr>
                <w:sz w:val="22"/>
                <w:szCs w:val="22"/>
              </w:rPr>
              <w:t>T</w:t>
            </w:r>
            <w:r w:rsidRPr="001C7032">
              <w:rPr>
                <w:sz w:val="22"/>
                <w:szCs w:val="22"/>
                <w:lang w:val="sr-Cyrl-CS"/>
              </w:rPr>
              <w:t xml:space="preserve">ВОМ КАКО ДА СЕ ПОПУНИ </w:t>
            </w:r>
            <w:r w:rsidRPr="001C7032">
              <w:rPr>
                <w:b/>
                <w:i/>
                <w:sz w:val="22"/>
                <w:szCs w:val="22"/>
                <w:lang w:val="sr-Cyrl-CS"/>
              </w:rPr>
              <w:t>(образац 4)</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rPr>
              <w:t>1</w:t>
            </w:r>
            <w:r w:rsidRPr="001C7032">
              <w:rPr>
                <w:sz w:val="22"/>
                <w:szCs w:val="22"/>
                <w:lang w:val="sr-Latn-CS"/>
              </w:rPr>
              <w:t>1</w:t>
            </w:r>
            <w:r w:rsidRPr="001C7032">
              <w:rPr>
                <w:sz w:val="22"/>
                <w:szCs w:val="22"/>
                <w:lang w:val="sr-Cyrl-CS"/>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ТРОШКОВА ПРИПРЕМЕ ПОНУДЕ </w:t>
            </w:r>
            <w:r w:rsidRPr="001C7032">
              <w:rPr>
                <w:b/>
                <w:i/>
                <w:sz w:val="22"/>
                <w:szCs w:val="22"/>
                <w:lang w:val="sr-Cyrl-CS"/>
              </w:rPr>
              <w:t>(образац 5)</w:t>
            </w:r>
          </w:p>
        </w:tc>
      </w:tr>
      <w:tr w:rsidR="006D51B7" w:rsidRPr="001C7032" w:rsidTr="006D51B7">
        <w:trPr>
          <w:trHeight w:val="376"/>
          <w:jc w:val="center"/>
        </w:trPr>
        <w:tc>
          <w:tcPr>
            <w:tcW w:w="679" w:type="dxa"/>
            <w:vAlign w:val="center"/>
          </w:tcPr>
          <w:p w:rsidR="006D51B7" w:rsidRPr="001C7032" w:rsidRDefault="006D51B7" w:rsidP="006D51B7">
            <w:pPr>
              <w:jc w:val="center"/>
              <w:rPr>
                <w:sz w:val="22"/>
                <w:szCs w:val="22"/>
              </w:rPr>
            </w:pPr>
            <w:r w:rsidRPr="001C7032">
              <w:rPr>
                <w:sz w:val="22"/>
                <w:szCs w:val="22"/>
              </w:rPr>
              <w:t>1</w:t>
            </w:r>
            <w:r w:rsidRPr="001C7032">
              <w:rPr>
                <w:sz w:val="22"/>
                <w:szCs w:val="22"/>
                <w:lang w:val="sr-Latn-CS"/>
              </w:rPr>
              <w:t>2</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ИЗЈАВЕ О НЕЗАВИСНОЈ ПОНУДИ </w:t>
            </w:r>
            <w:r w:rsidRPr="001C7032">
              <w:rPr>
                <w:b/>
                <w:i/>
                <w:sz w:val="22"/>
                <w:szCs w:val="22"/>
                <w:lang w:val="sr-Cyrl-CS"/>
              </w:rPr>
              <w:t>(образац 6)</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rPr>
              <w:t>1</w:t>
            </w:r>
            <w:r w:rsidRPr="001C7032">
              <w:rPr>
                <w:sz w:val="22"/>
                <w:szCs w:val="22"/>
                <w:lang w:val="sr-Latn-CS"/>
              </w:rPr>
              <w:t>3</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ИЗЈАВЕ О ПОШТОВАЊУ ОБАВЕЗА ИЗ ЧЛАНА 75. СТАВ 2. ЗАКОНА </w:t>
            </w:r>
            <w:r w:rsidRPr="001C7032">
              <w:rPr>
                <w:b/>
                <w:i/>
                <w:sz w:val="22"/>
                <w:szCs w:val="22"/>
                <w:lang w:val="sr-Cyrl-CS"/>
              </w:rPr>
              <w:t>(образац 7)</w:t>
            </w:r>
          </w:p>
        </w:tc>
      </w:tr>
    </w:tbl>
    <w:p w:rsidR="009A3F4C" w:rsidRPr="001C7032" w:rsidRDefault="009A3F4C" w:rsidP="009A3F4C"/>
    <w:p w:rsidR="00036225" w:rsidRPr="001C7032" w:rsidRDefault="00036225" w:rsidP="009A3F4C"/>
    <w:p w:rsidR="00BD5F01" w:rsidRPr="001C7032" w:rsidRDefault="00BD5F01" w:rsidP="009A3F4C"/>
    <w:p w:rsidR="00BD5F01" w:rsidRPr="001C7032" w:rsidRDefault="00BD5F01" w:rsidP="009A3F4C"/>
    <w:p w:rsidR="00C3104B" w:rsidRPr="001C7032" w:rsidRDefault="00C3104B" w:rsidP="009A3F4C">
      <w:pPr>
        <w:jc w:val="both"/>
        <w:rPr>
          <w:sz w:val="22"/>
          <w:szCs w:val="22"/>
          <w:lang w:val="sr-Cyrl-CS"/>
        </w:rPr>
      </w:pPr>
    </w:p>
    <w:p w:rsidR="009A3D32" w:rsidRPr="001C7032" w:rsidRDefault="009A3D32" w:rsidP="009A3F4C">
      <w:pPr>
        <w:jc w:val="both"/>
        <w:rPr>
          <w:sz w:val="22"/>
          <w:szCs w:val="22"/>
          <w:lang w:val="sr-Cyrl-CS"/>
        </w:rPr>
      </w:pPr>
    </w:p>
    <w:p w:rsidR="00D924EB" w:rsidRPr="001C7032" w:rsidRDefault="00D924EB" w:rsidP="009A3F4C">
      <w:pPr>
        <w:jc w:val="both"/>
        <w:rPr>
          <w:sz w:val="22"/>
          <w:szCs w:val="22"/>
          <w:lang w:val="sr-Cyrl-CS"/>
        </w:rPr>
      </w:pPr>
    </w:p>
    <w:p w:rsidR="0088775E" w:rsidRPr="001C7032" w:rsidRDefault="0088775E" w:rsidP="009A3F4C">
      <w:pPr>
        <w:jc w:val="both"/>
        <w:rPr>
          <w:sz w:val="22"/>
          <w:szCs w:val="22"/>
          <w:lang w:val="sr-Cyrl-CS"/>
        </w:rPr>
      </w:pPr>
    </w:p>
    <w:p w:rsidR="0088775E" w:rsidRPr="001C7032" w:rsidRDefault="0088775E" w:rsidP="009A3F4C">
      <w:pPr>
        <w:jc w:val="both"/>
        <w:rPr>
          <w:sz w:val="22"/>
          <w:szCs w:val="22"/>
          <w:lang w:val="sr-Cyrl-CS"/>
        </w:rPr>
      </w:pPr>
    </w:p>
    <w:p w:rsidR="009A3F4C" w:rsidRPr="001C7032" w:rsidRDefault="009A3F4C" w:rsidP="009A3F4C">
      <w:pPr>
        <w:jc w:val="both"/>
        <w:rPr>
          <w:sz w:val="28"/>
          <w:szCs w:val="28"/>
          <w:lang w:val="sr-Cyrl-CS"/>
        </w:rPr>
      </w:pPr>
    </w:p>
    <w:p w:rsidR="006D3EC4" w:rsidRPr="001C7032" w:rsidRDefault="006D3EC4" w:rsidP="009A3D32">
      <w:pPr>
        <w:jc w:val="center"/>
        <w:rPr>
          <w:b/>
        </w:rPr>
      </w:pPr>
    </w:p>
    <w:p w:rsidR="00D924EB" w:rsidRPr="001C7032" w:rsidRDefault="00D924EB" w:rsidP="009A3D32">
      <w:pPr>
        <w:jc w:val="center"/>
        <w:rPr>
          <w:b/>
          <w:lang w:val="sr-Cyrl-CS"/>
        </w:rPr>
      </w:pPr>
    </w:p>
    <w:p w:rsidR="009A3F4C" w:rsidRPr="001C7032" w:rsidRDefault="009A3D32" w:rsidP="009A3D32">
      <w:pPr>
        <w:jc w:val="center"/>
        <w:rPr>
          <w:b/>
          <w:lang w:val="sr-Cyrl-CS"/>
        </w:rPr>
      </w:pPr>
      <w:r w:rsidRPr="001C7032">
        <w:rPr>
          <w:b/>
          <w:lang w:val="sr-Cyrl-CS"/>
        </w:rPr>
        <w:t>ОПШТИ ПОДАЦИ О ЈАВНОЈ НАБАВЦИ</w:t>
      </w:r>
    </w:p>
    <w:p w:rsidR="009A3D32" w:rsidRPr="001C7032" w:rsidRDefault="009A3D32" w:rsidP="009A3D32">
      <w:pPr>
        <w:jc w:val="center"/>
        <w:rPr>
          <w:b/>
          <w:lang w:val="sr-Cyrl-CS"/>
        </w:rPr>
      </w:pPr>
    </w:p>
    <w:p w:rsidR="00CC348D" w:rsidRPr="001C7032" w:rsidRDefault="00CC348D" w:rsidP="009A3D32">
      <w:pPr>
        <w:jc w:val="center"/>
        <w:rPr>
          <w:b/>
          <w:lang w:val="sr-Cyrl-CS"/>
        </w:rPr>
      </w:pP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Подаци о наручиоцу</w:t>
      </w:r>
    </w:p>
    <w:tbl>
      <w:tblPr>
        <w:tblStyle w:val="TableGrid"/>
        <w:tblW w:w="0" w:type="auto"/>
        <w:tblLook w:val="01E0" w:firstRow="1" w:lastRow="1" w:firstColumn="1" w:lastColumn="1" w:noHBand="0" w:noVBand="0"/>
      </w:tblPr>
      <w:tblGrid>
        <w:gridCol w:w="2907"/>
        <w:gridCol w:w="7345"/>
      </w:tblGrid>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Назив и адреса наручиоца</w:t>
            </w:r>
          </w:p>
          <w:p w:rsidR="0060176C" w:rsidRPr="001C7032" w:rsidRDefault="0060176C" w:rsidP="0060176C">
            <w:pPr>
              <w:ind w:left="360"/>
              <w:jc w:val="both"/>
              <w:rPr>
                <w:lang w:val="sr-Latn-CS"/>
              </w:rPr>
            </w:pP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r w:rsidRPr="001C7032">
              <w:rPr>
                <w:lang w:val="sr-Cyrl-CS"/>
              </w:rPr>
              <w:t>Јавно комунално предузеће „Нискоградња“, Ужице</w:t>
            </w: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Интернет страница</w:t>
            </w:r>
          </w:p>
          <w:p w:rsidR="0060176C" w:rsidRPr="001C7032" w:rsidRDefault="0060176C" w:rsidP="0060176C">
            <w:pPr>
              <w:ind w:left="360"/>
              <w:jc w:val="both"/>
              <w:rPr>
                <w:lang w:val="sr-Latn-CS"/>
              </w:rPr>
            </w:pPr>
            <w:r w:rsidRPr="001C7032">
              <w:rPr>
                <w:lang w:val="sr-Latn-CS"/>
              </w:rPr>
              <w:t>наручиоца</w:t>
            </w:r>
          </w:p>
          <w:p w:rsidR="0060176C" w:rsidRPr="001C7032" w:rsidRDefault="0060176C" w:rsidP="0060176C">
            <w:pPr>
              <w:ind w:left="360"/>
              <w:jc w:val="both"/>
              <w:rPr>
                <w:lang w:val="sr-Latn-CS"/>
              </w:rPr>
            </w:pPr>
          </w:p>
        </w:tc>
        <w:tc>
          <w:tcPr>
            <w:tcW w:w="7474" w:type="dxa"/>
          </w:tcPr>
          <w:p w:rsidR="0060176C" w:rsidRPr="001C7032" w:rsidRDefault="0060176C" w:rsidP="0060176C">
            <w:pPr>
              <w:ind w:left="360"/>
              <w:jc w:val="both"/>
              <w:rPr>
                <w:lang w:val="sr-Cyrl-CS"/>
              </w:rPr>
            </w:pPr>
          </w:p>
          <w:p w:rsidR="0060176C" w:rsidRPr="001C7032" w:rsidRDefault="00376EF3" w:rsidP="0060176C">
            <w:pPr>
              <w:ind w:left="360"/>
              <w:jc w:val="both"/>
              <w:rPr>
                <w:lang w:val="sr-Cyrl-CS"/>
              </w:rPr>
            </w:pPr>
            <w:r w:rsidRPr="001C7032">
              <w:rPr>
                <w:lang w:val="sr-Latn-RS"/>
              </w:rPr>
              <w:t>www.niskogradnja.co.rs</w:t>
            </w: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r w:rsidRPr="001C7032">
              <w:rPr>
                <w:lang w:val="sr-Latn-CS"/>
              </w:rPr>
              <w:t>Врста поступка</w:t>
            </w:r>
          </w:p>
          <w:p w:rsidR="0060176C" w:rsidRPr="001C7032" w:rsidRDefault="0060176C" w:rsidP="0060176C">
            <w:pPr>
              <w:ind w:left="360"/>
              <w:jc w:val="both"/>
              <w:rPr>
                <w:lang w:val="sr-Cyrl-CS"/>
              </w:rPr>
            </w:pP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Отворени поступак</w:t>
            </w:r>
          </w:p>
          <w:p w:rsidR="0060176C" w:rsidRPr="001C7032" w:rsidRDefault="0060176C" w:rsidP="0060176C">
            <w:pPr>
              <w:ind w:left="360"/>
              <w:jc w:val="both"/>
              <w:rPr>
                <w:lang w:val="sr-Latn-CS"/>
              </w:rPr>
            </w:pP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Предмет јавне набавке</w:t>
            </w: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b/>
                <w:i/>
                <w:lang w:val="sr-Latn-CS"/>
              </w:rPr>
            </w:pPr>
            <w:r w:rsidRPr="001C7032">
              <w:rPr>
                <w:lang w:val="sr-Latn-CS"/>
              </w:rPr>
              <w:t>Набавка добара:</w:t>
            </w:r>
            <w:r w:rsidRPr="001C7032">
              <w:rPr>
                <w:lang w:val="sr-Cyrl-CS"/>
              </w:rPr>
              <w:t xml:space="preserve"> ИНДУСТРИЈСКА СО ЗА ПОСИПАЊЕ ПУТЕВА</w:t>
            </w:r>
          </w:p>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Циљ поступка</w:t>
            </w: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Поступак  се  спроводи  ради  закључења  уговора  о</w:t>
            </w:r>
          </w:p>
          <w:p w:rsidR="0060176C" w:rsidRPr="001C7032" w:rsidRDefault="0060176C" w:rsidP="0060176C">
            <w:pPr>
              <w:ind w:left="360"/>
              <w:jc w:val="both"/>
              <w:rPr>
                <w:lang w:val="sr-Latn-CS"/>
              </w:rPr>
            </w:pPr>
            <w:r w:rsidRPr="001C7032">
              <w:rPr>
                <w:lang w:val="sr-Latn-CS"/>
              </w:rPr>
              <w:t>јавној набавци</w:t>
            </w:r>
          </w:p>
          <w:p w:rsidR="0060176C" w:rsidRPr="001C7032" w:rsidRDefault="0060176C" w:rsidP="0060176C">
            <w:pPr>
              <w:ind w:left="360"/>
              <w:jc w:val="both"/>
              <w:rPr>
                <w:lang w:val="sr-Latn-CS"/>
              </w:rPr>
            </w:pP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Контакт</w:t>
            </w: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r w:rsidRPr="001C7032">
              <w:rPr>
                <w:lang w:val="sr-Cyrl-CS"/>
              </w:rPr>
              <w:t xml:space="preserve"> Мирјана Ђурић</w:t>
            </w:r>
          </w:p>
          <w:p w:rsidR="0060176C" w:rsidRPr="001C7032" w:rsidRDefault="0060176C" w:rsidP="0060176C">
            <w:pPr>
              <w:ind w:left="360"/>
              <w:jc w:val="both"/>
              <w:rPr>
                <w:lang w:val="sr-Cyrl-CS"/>
              </w:rPr>
            </w:pPr>
            <w:r w:rsidRPr="001C7032">
              <w:rPr>
                <w:lang w:val="sr-Cyrl-CS"/>
              </w:rPr>
              <w:t xml:space="preserve">Тел. </w:t>
            </w:r>
            <w:r w:rsidRPr="001C7032">
              <w:rPr>
                <w:lang w:val="sr-Latn-CS"/>
              </w:rPr>
              <w:t xml:space="preserve">: </w:t>
            </w:r>
            <w:r w:rsidRPr="001C7032">
              <w:rPr>
                <w:lang w:val="sr-Cyrl-CS"/>
              </w:rPr>
              <w:t>031/513-054</w:t>
            </w:r>
          </w:p>
          <w:p w:rsidR="0060176C" w:rsidRPr="001C7032" w:rsidRDefault="0060176C" w:rsidP="0060176C">
            <w:pPr>
              <w:ind w:left="360"/>
              <w:jc w:val="both"/>
              <w:rPr>
                <w:lang w:val="sr-Cyrl-CS"/>
              </w:rPr>
            </w:pPr>
            <w:r w:rsidRPr="001C7032">
              <w:rPr>
                <w:lang w:val="sr-Cyrl-CS"/>
              </w:rPr>
              <w:t>Факс</w:t>
            </w:r>
            <w:r w:rsidRPr="001C7032">
              <w:rPr>
                <w:lang w:val="sr-Latn-CS"/>
              </w:rPr>
              <w:t xml:space="preserve">: </w:t>
            </w:r>
            <w:r w:rsidRPr="001C7032">
              <w:rPr>
                <w:lang w:val="sr-Cyrl-CS"/>
              </w:rPr>
              <w:t>031/513-854</w:t>
            </w:r>
          </w:p>
          <w:p w:rsidR="0060176C" w:rsidRPr="001C7032" w:rsidRDefault="0060176C" w:rsidP="0060176C">
            <w:pPr>
              <w:ind w:left="360"/>
              <w:jc w:val="both"/>
              <w:rPr>
                <w:lang w:val="sr-Latn-CS"/>
              </w:rPr>
            </w:pPr>
            <w:r w:rsidRPr="001C7032">
              <w:rPr>
                <w:lang w:val="sr-Latn-CS"/>
              </w:rPr>
              <w:t>E-mail: snezamira@gmail.com</w:t>
            </w:r>
          </w:p>
        </w:tc>
      </w:tr>
    </w:tbl>
    <w:p w:rsidR="006F1CDC" w:rsidRPr="001C7032" w:rsidRDefault="006F1CDC" w:rsidP="006F1CDC">
      <w:pPr>
        <w:ind w:left="360"/>
        <w:jc w:val="both"/>
        <w:rPr>
          <w:lang w:val="sr-Cyrl-CS"/>
        </w:rPr>
      </w:pP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Врста поступка јавне набавке</w:t>
      </w:r>
    </w:p>
    <w:p w:rsidR="009A3D32" w:rsidRPr="001C7032" w:rsidRDefault="006F1CDC" w:rsidP="006F1CDC">
      <w:pPr>
        <w:ind w:left="360"/>
        <w:jc w:val="both"/>
        <w:rPr>
          <w:lang w:val="sr-Cyrl-CS"/>
        </w:rPr>
      </w:pPr>
      <w:r w:rsidRPr="001C7032">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1C7032" w:rsidRDefault="006F1CDC" w:rsidP="006F1CDC">
      <w:pPr>
        <w:ind w:left="360"/>
        <w:jc w:val="both"/>
        <w:rPr>
          <w:lang w:val="sr-Cyrl-CS"/>
        </w:rPr>
      </w:pP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Предмет јавне набавке</w:t>
      </w:r>
    </w:p>
    <w:p w:rsidR="009A3D32" w:rsidRPr="001C7032" w:rsidRDefault="006F1CDC" w:rsidP="006F1CDC">
      <w:pPr>
        <w:ind w:left="360"/>
        <w:jc w:val="both"/>
        <w:rPr>
          <w:lang w:val="sr-Cyrl-CS"/>
        </w:rPr>
      </w:pPr>
      <w:r w:rsidRPr="001C7032">
        <w:rPr>
          <w:lang w:val="sr-Cyrl-CS"/>
        </w:rPr>
        <w:t xml:space="preserve">Предмет јавне набавке број </w:t>
      </w:r>
      <w:r w:rsidR="000F71D9" w:rsidRPr="00CB3011">
        <w:rPr>
          <w:lang w:val="sr-Cyrl-CS"/>
        </w:rPr>
        <w:t>01</w:t>
      </w:r>
      <w:r w:rsidRPr="00CB3011">
        <w:rPr>
          <w:lang w:val="sr-Cyrl-CS"/>
        </w:rPr>
        <w:t xml:space="preserve"> </w:t>
      </w:r>
      <w:r w:rsidR="00376EF3" w:rsidRPr="00CB3011">
        <w:rPr>
          <w:lang w:val="sr-Latn-RS"/>
        </w:rPr>
        <w:t>1</w:t>
      </w:r>
      <w:r w:rsidR="004D4F5F" w:rsidRPr="00CB3011">
        <w:rPr>
          <w:lang w:val="sr-Cyrl-RS"/>
        </w:rPr>
        <w:t>7/11</w:t>
      </w:r>
      <w:r w:rsidR="00A15742" w:rsidRPr="00CB3011">
        <w:rPr>
          <w:lang w:val="sr-Cyrl-RS"/>
        </w:rPr>
        <w:t xml:space="preserve"> ОП</w:t>
      </w:r>
      <w:r w:rsidRPr="00CB3011">
        <w:rPr>
          <w:lang w:val="sr-Cyrl-CS"/>
        </w:rPr>
        <w:t xml:space="preserve"> су</w:t>
      </w:r>
      <w:bookmarkStart w:id="0" w:name="_GoBack"/>
      <w:bookmarkEnd w:id="0"/>
      <w:r w:rsidRPr="001C7032">
        <w:rPr>
          <w:lang w:val="sr-Cyrl-CS"/>
        </w:rPr>
        <w:t xml:space="preserve"> </w:t>
      </w:r>
      <w:r w:rsidR="00CC5755" w:rsidRPr="001C7032">
        <w:rPr>
          <w:lang w:val="sr-Cyrl-CS"/>
        </w:rPr>
        <w:t>добра</w:t>
      </w:r>
      <w:r w:rsidRPr="001C7032">
        <w:rPr>
          <w:lang w:val="sr-Cyrl-CS"/>
        </w:rPr>
        <w:t xml:space="preserve"> – </w:t>
      </w:r>
      <w:r w:rsidR="00FA70E7" w:rsidRPr="001C7032">
        <w:t xml:space="preserve">Набавка </w:t>
      </w:r>
      <w:r w:rsidR="000F71D9" w:rsidRPr="001C7032">
        <w:rPr>
          <w:lang w:val="sr-Cyrl-RS"/>
        </w:rPr>
        <w:t>индустријске соли за посипање путева</w:t>
      </w:r>
      <w:r w:rsidR="00CC348D" w:rsidRPr="001C7032">
        <w:rPr>
          <w:lang w:val="sr-Cyrl-CS"/>
        </w:rPr>
        <w:t>.</w:t>
      </w: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Циљ поступка</w:t>
      </w:r>
    </w:p>
    <w:p w:rsidR="009A3D32" w:rsidRPr="001C7032" w:rsidRDefault="006F1CDC" w:rsidP="006F1CDC">
      <w:pPr>
        <w:ind w:left="360"/>
        <w:jc w:val="both"/>
        <w:rPr>
          <w:lang w:val="sr-Cyrl-CS"/>
        </w:rPr>
      </w:pPr>
      <w:r w:rsidRPr="001C7032">
        <w:rPr>
          <w:lang w:val="sr-Cyrl-CS"/>
        </w:rPr>
        <w:t xml:space="preserve">Поступак јавне набавке се спроводи ради закључења </w:t>
      </w:r>
      <w:r w:rsidR="000227E2" w:rsidRPr="001C7032">
        <w:rPr>
          <w:lang w:val="sr-Latn-CS"/>
        </w:rPr>
        <w:t>уговора</w:t>
      </w:r>
      <w:r w:rsidRPr="001C7032">
        <w:rPr>
          <w:lang w:val="sr-Cyrl-CS"/>
        </w:rPr>
        <w:t>.</w:t>
      </w:r>
    </w:p>
    <w:p w:rsidR="00A14A02" w:rsidRPr="001C7032" w:rsidRDefault="0088775E" w:rsidP="006F1CDC">
      <w:pPr>
        <w:ind w:left="360"/>
        <w:jc w:val="both"/>
        <w:rPr>
          <w:lang w:val="sr-Cyrl-CS"/>
        </w:rPr>
      </w:pPr>
      <w:r w:rsidRPr="001C7032">
        <w:rPr>
          <w:lang w:val="sr-Cyrl-CS"/>
        </w:rPr>
        <w:t xml:space="preserve">Рок трајања </w:t>
      </w:r>
      <w:r w:rsidR="000227E2" w:rsidRPr="001C7032">
        <w:rPr>
          <w:lang w:val="sr-Latn-CS"/>
        </w:rPr>
        <w:t>уговора</w:t>
      </w:r>
      <w:r w:rsidR="00A14A02" w:rsidRPr="001C7032">
        <w:rPr>
          <w:lang w:val="sr-Cyrl-CS"/>
        </w:rPr>
        <w:t xml:space="preserve"> – </w:t>
      </w:r>
      <w:r w:rsidR="000227E2" w:rsidRPr="001C7032">
        <w:rPr>
          <w:lang w:val="sr-Latn-CS"/>
        </w:rPr>
        <w:t xml:space="preserve"> 12 месеци од </w:t>
      </w:r>
      <w:r w:rsidR="00EE4BBA" w:rsidRPr="001C7032">
        <w:rPr>
          <w:lang w:val="sr-Cyrl-CS"/>
        </w:rPr>
        <w:t xml:space="preserve">дана </w:t>
      </w:r>
      <w:r w:rsidR="00A14A02" w:rsidRPr="001C7032">
        <w:rPr>
          <w:lang w:val="sr-Cyrl-CS"/>
        </w:rPr>
        <w:t xml:space="preserve">обостраног потписивања. </w:t>
      </w:r>
    </w:p>
    <w:p w:rsidR="000F71D9" w:rsidRPr="001C7032" w:rsidRDefault="000F71D9" w:rsidP="006F1CDC">
      <w:pPr>
        <w:ind w:left="360"/>
        <w:jc w:val="both"/>
        <w:rPr>
          <w:lang w:val="sr-Cyrl-CS"/>
        </w:rPr>
      </w:pPr>
    </w:p>
    <w:p w:rsidR="009A3D32" w:rsidRPr="001C7032" w:rsidRDefault="009A3D32" w:rsidP="009A3D32">
      <w:pPr>
        <w:jc w:val="center"/>
        <w:rPr>
          <w:b/>
          <w:lang w:val="sr-Cyrl-CS"/>
        </w:rPr>
      </w:pPr>
    </w:p>
    <w:p w:rsidR="00AD4C1C" w:rsidRPr="001C7032" w:rsidRDefault="00AD4C1C" w:rsidP="009A3D32">
      <w:pPr>
        <w:jc w:val="center"/>
        <w:rPr>
          <w:b/>
          <w:lang w:val="sr-Cyrl-CS"/>
        </w:rPr>
      </w:pPr>
    </w:p>
    <w:p w:rsidR="009A3D32" w:rsidRPr="001C7032" w:rsidRDefault="009A3D32" w:rsidP="009A3D32">
      <w:pPr>
        <w:jc w:val="center"/>
        <w:rPr>
          <w:b/>
          <w:lang w:val="sr-Cyrl-CS"/>
        </w:rPr>
      </w:pPr>
    </w:p>
    <w:p w:rsidR="006F1CDC" w:rsidRPr="001C7032" w:rsidRDefault="006F1CDC" w:rsidP="009A3D32">
      <w:pPr>
        <w:jc w:val="center"/>
        <w:rPr>
          <w:b/>
          <w:lang w:val="sr-Cyrl-CS"/>
        </w:rPr>
      </w:pPr>
      <w:r w:rsidRPr="001C7032">
        <w:rPr>
          <w:b/>
          <w:lang w:val="sr-Cyrl-CS"/>
        </w:rPr>
        <w:t>ПОДАЦИ О ПРЕДМЕТУ ЈАВНЕ НАБАВКЕ</w:t>
      </w: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5D3BD7" w:rsidRPr="001C7032" w:rsidRDefault="005D3BD7" w:rsidP="009A3D32">
      <w:pPr>
        <w:jc w:val="center"/>
        <w:rPr>
          <w:b/>
          <w:lang w:val="sr-Cyrl-CS"/>
        </w:rPr>
      </w:pPr>
    </w:p>
    <w:p w:rsidR="006F1CDC" w:rsidRPr="001C7032" w:rsidRDefault="006F1CDC" w:rsidP="00BF5D88">
      <w:pPr>
        <w:ind w:left="720"/>
        <w:jc w:val="both"/>
        <w:rPr>
          <w:b/>
          <w:lang w:val="sr-Cyrl-CS"/>
        </w:rPr>
      </w:pPr>
      <w:r w:rsidRPr="001C7032">
        <w:rPr>
          <w:b/>
          <w:lang w:val="sr-Cyrl-CS"/>
        </w:rPr>
        <w:t>Предмет јавне набавке</w:t>
      </w:r>
    </w:p>
    <w:p w:rsidR="00CC348D" w:rsidRPr="001C7032" w:rsidRDefault="00CC348D" w:rsidP="00CC348D">
      <w:pPr>
        <w:ind w:left="720"/>
        <w:jc w:val="both"/>
        <w:rPr>
          <w:b/>
          <w:lang w:val="sr-Cyrl-CS"/>
        </w:rPr>
      </w:pPr>
    </w:p>
    <w:p w:rsidR="006F1CDC" w:rsidRPr="004D4F5F" w:rsidRDefault="007C479C" w:rsidP="006F1CDC">
      <w:pPr>
        <w:ind w:left="360"/>
        <w:jc w:val="both"/>
        <w:rPr>
          <w:lang w:val="sr-Cyrl-CS"/>
        </w:rPr>
      </w:pPr>
      <w:r w:rsidRPr="001C7032">
        <w:rPr>
          <w:lang w:val="sr-Cyrl-CS"/>
        </w:rPr>
        <w:t xml:space="preserve">Предмет јавне набавке број </w:t>
      </w:r>
      <w:r w:rsidR="000F71D9" w:rsidRPr="004D4F5F">
        <w:rPr>
          <w:lang w:val="sr-Cyrl-CS"/>
        </w:rPr>
        <w:t>01</w:t>
      </w:r>
      <w:r w:rsidRPr="004D4F5F">
        <w:rPr>
          <w:lang w:val="sr-Cyrl-CS"/>
        </w:rPr>
        <w:t xml:space="preserve"> </w:t>
      </w:r>
      <w:r w:rsidR="00376EF3" w:rsidRPr="004D4F5F">
        <w:rPr>
          <w:lang w:val="sr-Cyrl-CS"/>
        </w:rPr>
        <w:t>-</w:t>
      </w:r>
      <w:r w:rsidR="00376EF3" w:rsidRPr="004D4F5F">
        <w:rPr>
          <w:lang w:val="sr-Latn-RS"/>
        </w:rPr>
        <w:t>1</w:t>
      </w:r>
      <w:r w:rsidR="004D4F5F" w:rsidRPr="004D4F5F">
        <w:rPr>
          <w:lang w:val="sr-Cyrl-RS"/>
        </w:rPr>
        <w:t>7/11</w:t>
      </w:r>
      <w:r w:rsidR="00A15742" w:rsidRPr="004D4F5F">
        <w:rPr>
          <w:lang w:val="sr-Cyrl-RS"/>
        </w:rPr>
        <w:t xml:space="preserve"> ОП</w:t>
      </w:r>
      <w:r w:rsidRPr="004D4F5F">
        <w:rPr>
          <w:lang w:val="sr-Cyrl-CS"/>
        </w:rPr>
        <w:t xml:space="preserve"> су </w:t>
      </w:r>
      <w:r w:rsidR="00CC5755" w:rsidRPr="004D4F5F">
        <w:rPr>
          <w:lang w:val="sr-Cyrl-CS"/>
        </w:rPr>
        <w:t>добра</w:t>
      </w:r>
      <w:r w:rsidR="00CC348D" w:rsidRPr="004D4F5F">
        <w:rPr>
          <w:lang w:val="sr-Cyrl-CS"/>
        </w:rPr>
        <w:t>:</w:t>
      </w:r>
    </w:p>
    <w:p w:rsidR="00CC348D" w:rsidRPr="004D4F5F" w:rsidRDefault="00CC348D" w:rsidP="006F1CDC">
      <w:pPr>
        <w:ind w:left="360"/>
        <w:jc w:val="both"/>
        <w:rPr>
          <w:lang w:val="sr-Cyrl-CS"/>
        </w:rPr>
      </w:pPr>
    </w:p>
    <w:p w:rsidR="00C57B59" w:rsidRPr="001C7032" w:rsidRDefault="00775205" w:rsidP="006A775E">
      <w:pPr>
        <w:numPr>
          <w:ilvl w:val="0"/>
          <w:numId w:val="2"/>
        </w:numPr>
        <w:jc w:val="both"/>
        <w:rPr>
          <w:lang w:val="sr-Cyrl-CS"/>
        </w:rPr>
      </w:pPr>
      <w:r w:rsidRPr="001C7032">
        <w:t xml:space="preserve">Набавка </w:t>
      </w:r>
      <w:r w:rsidR="000F71D9" w:rsidRPr="001C7032">
        <w:rPr>
          <w:lang w:val="sr-Cyrl-RS"/>
        </w:rPr>
        <w:t>индустријске соли за посипање путева</w:t>
      </w:r>
    </w:p>
    <w:p w:rsidR="00357D3D" w:rsidRPr="001C7032" w:rsidRDefault="00357D3D" w:rsidP="00357D3D">
      <w:pPr>
        <w:ind w:left="720"/>
        <w:jc w:val="both"/>
        <w:rPr>
          <w:lang w:val="sr-Cyrl-CS"/>
        </w:rPr>
      </w:pPr>
    </w:p>
    <w:p w:rsidR="00D44A4A" w:rsidRPr="001C7032" w:rsidRDefault="00D44A4A" w:rsidP="00D44A4A">
      <w:pPr>
        <w:jc w:val="both"/>
        <w:rPr>
          <w:lang w:val="sr-Cyrl-CS"/>
        </w:rPr>
      </w:pPr>
    </w:p>
    <w:p w:rsidR="00763E45" w:rsidRPr="001C7032" w:rsidRDefault="00D44A4A" w:rsidP="000F71D9">
      <w:pPr>
        <w:ind w:left="360"/>
        <w:jc w:val="both"/>
        <w:rPr>
          <w:lang w:val="sr-Cyrl-CS"/>
        </w:rPr>
      </w:pPr>
      <w:r w:rsidRPr="001C7032">
        <w:rPr>
          <w:lang w:val="sr-Cyrl-CS"/>
        </w:rPr>
        <w:t>Ознака из општег речника набавке:</w:t>
      </w:r>
      <w:r w:rsidRPr="001C7032">
        <w:t xml:space="preserve"> </w:t>
      </w:r>
      <w:r w:rsidR="000F71D9" w:rsidRPr="001C7032">
        <w:rPr>
          <w:lang w:val="sr-Cyrl-RS"/>
        </w:rPr>
        <w:t>34927100</w:t>
      </w:r>
      <w:r w:rsidRPr="001C7032">
        <w:t xml:space="preserve"> – </w:t>
      </w:r>
      <w:r w:rsidR="00775205" w:rsidRPr="001C7032">
        <w:t xml:space="preserve">Со </w:t>
      </w:r>
      <w:r w:rsidR="000F71D9" w:rsidRPr="001C7032">
        <w:rPr>
          <w:lang w:val="sr-Cyrl-RS"/>
        </w:rPr>
        <w:t>за посипање путева</w:t>
      </w:r>
    </w:p>
    <w:p w:rsidR="005D3BD7" w:rsidRPr="001C7032" w:rsidRDefault="005D3BD7" w:rsidP="00CC348D">
      <w:pPr>
        <w:ind w:left="720"/>
        <w:jc w:val="both"/>
        <w:rPr>
          <w:lang w:val="sr-Cyrl-CS"/>
        </w:rPr>
      </w:pPr>
    </w:p>
    <w:p w:rsidR="005D3BD7" w:rsidRPr="001C7032" w:rsidRDefault="005D3BD7" w:rsidP="00CC348D">
      <w:pPr>
        <w:ind w:left="720"/>
        <w:jc w:val="both"/>
        <w:rPr>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713A65" w:rsidRPr="001C7032" w:rsidRDefault="00713A65" w:rsidP="00763E45">
      <w:pPr>
        <w:rPr>
          <w:b/>
        </w:rPr>
      </w:pPr>
    </w:p>
    <w:p w:rsidR="00446D8A" w:rsidRPr="001C7032" w:rsidRDefault="00446D8A" w:rsidP="009A3D32">
      <w:pPr>
        <w:jc w:val="center"/>
        <w:rPr>
          <w:b/>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680A28" w:rsidRPr="001C7032" w:rsidRDefault="00680A28" w:rsidP="00446D8A">
      <w:pPr>
        <w:rPr>
          <w:lang w:val="sr-Cyrl-CS"/>
        </w:rPr>
        <w:sectPr w:rsidR="00680A28" w:rsidRPr="001C7032" w:rsidSect="006A4F09">
          <w:headerReference w:type="default" r:id="rId9"/>
          <w:footerReference w:type="default" r:id="rId10"/>
          <w:pgSz w:w="11907" w:h="16840" w:code="9"/>
          <w:pgMar w:top="1134" w:right="737" w:bottom="851" w:left="1134" w:header="425" w:footer="417" w:gutter="0"/>
          <w:cols w:space="708"/>
          <w:docGrid w:linePitch="360"/>
        </w:sectPr>
      </w:pPr>
    </w:p>
    <w:p w:rsidR="00680A28" w:rsidRPr="001C7032" w:rsidRDefault="00680A28" w:rsidP="00680A28">
      <w:pPr>
        <w:jc w:val="right"/>
        <w:rPr>
          <w:b/>
          <w:bCs/>
          <w:i/>
          <w:sz w:val="20"/>
          <w:szCs w:val="20"/>
          <w:u w:val="single"/>
          <w:lang w:val="sr-Cyrl-CS"/>
        </w:rPr>
      </w:pPr>
      <w:r w:rsidRPr="001C7032">
        <w:rPr>
          <w:b/>
          <w:bCs/>
          <w:i/>
          <w:sz w:val="20"/>
          <w:szCs w:val="20"/>
          <w:u w:val="single"/>
          <w:lang w:val="sr-Cyrl-CS"/>
        </w:rPr>
        <w:lastRenderedPageBreak/>
        <w:t>ОБРАЗАЦ 1</w:t>
      </w:r>
    </w:p>
    <w:p w:rsidR="00680A28" w:rsidRPr="001C7032" w:rsidRDefault="00680A28" w:rsidP="00680A28">
      <w:pPr>
        <w:jc w:val="center"/>
        <w:rPr>
          <w:b/>
          <w:lang w:val="sr-Cyrl-CS"/>
        </w:rPr>
      </w:pPr>
      <w:r w:rsidRPr="001C7032">
        <w:rPr>
          <w:b/>
          <w:lang w:val="sr-Cyrl-C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p>
    <w:p w:rsidR="00305C8A" w:rsidRPr="001C7032" w:rsidRDefault="00305C8A" w:rsidP="005C4A52">
      <w:pPr>
        <w:jc w:val="both"/>
        <w:rPr>
          <w:b/>
          <w:bCs/>
          <w:sz w:val="20"/>
          <w:szCs w:val="20"/>
        </w:rPr>
      </w:pPr>
    </w:p>
    <w:tbl>
      <w:tblPr>
        <w:tblW w:w="14806" w:type="dxa"/>
        <w:tblInd w:w="95" w:type="dxa"/>
        <w:tblLook w:val="04A0" w:firstRow="1" w:lastRow="0" w:firstColumn="1" w:lastColumn="0" w:noHBand="0" w:noVBand="1"/>
      </w:tblPr>
      <w:tblGrid>
        <w:gridCol w:w="4323"/>
        <w:gridCol w:w="1155"/>
        <w:gridCol w:w="1052"/>
        <w:gridCol w:w="1878"/>
        <w:gridCol w:w="2052"/>
        <w:gridCol w:w="2381"/>
        <w:gridCol w:w="1965"/>
      </w:tblGrid>
      <w:tr w:rsidR="00775205" w:rsidRPr="001C7032" w:rsidTr="001F27DB">
        <w:trPr>
          <w:trHeight w:val="433"/>
        </w:trPr>
        <w:tc>
          <w:tcPr>
            <w:tcW w:w="14806" w:type="dxa"/>
            <w:gridSpan w:val="7"/>
            <w:tcBorders>
              <w:top w:val="nil"/>
              <w:left w:val="nil"/>
              <w:bottom w:val="nil"/>
              <w:right w:val="nil"/>
            </w:tcBorders>
            <w:shd w:val="clear" w:color="auto" w:fill="auto"/>
            <w:noWrap/>
            <w:vAlign w:val="bottom"/>
            <w:hideMark/>
          </w:tcPr>
          <w:p w:rsidR="00775205" w:rsidRPr="001C7032" w:rsidRDefault="000F71D9" w:rsidP="000F71D9">
            <w:pPr>
              <w:jc w:val="center"/>
              <w:rPr>
                <w:rFonts w:ascii="Arial" w:hAnsi="Arial" w:cs="Arial"/>
                <w:b/>
                <w:bCs/>
                <w:sz w:val="22"/>
                <w:szCs w:val="22"/>
              </w:rPr>
            </w:pPr>
            <w:r w:rsidRPr="001C7032">
              <w:rPr>
                <w:rFonts w:ascii="Arial" w:hAnsi="Arial" w:cs="Arial"/>
                <w:b/>
                <w:bCs/>
                <w:sz w:val="22"/>
                <w:szCs w:val="22"/>
                <w:lang w:val="sr-Cyrl-RS"/>
              </w:rPr>
              <w:t>Техничка спецификација</w:t>
            </w:r>
            <w:r w:rsidR="00775205" w:rsidRPr="001C7032">
              <w:rPr>
                <w:rFonts w:ascii="Arial" w:hAnsi="Arial" w:cs="Arial"/>
                <w:b/>
                <w:bCs/>
                <w:sz w:val="22"/>
                <w:szCs w:val="22"/>
              </w:rPr>
              <w:t xml:space="preserve"> </w:t>
            </w:r>
            <w:r w:rsidRPr="001C7032">
              <w:rPr>
                <w:rFonts w:ascii="Arial" w:hAnsi="Arial" w:cs="Arial"/>
                <w:b/>
                <w:bCs/>
                <w:sz w:val="22"/>
                <w:szCs w:val="22"/>
              </w:rPr>
              <w:t>–</w:t>
            </w:r>
            <w:r w:rsidR="00775205" w:rsidRPr="001C7032">
              <w:rPr>
                <w:rFonts w:ascii="Arial" w:hAnsi="Arial" w:cs="Arial"/>
                <w:b/>
                <w:bCs/>
                <w:sz w:val="22"/>
                <w:szCs w:val="22"/>
              </w:rPr>
              <w:t xml:space="preserve"> </w:t>
            </w:r>
            <w:r w:rsidRPr="001C7032">
              <w:rPr>
                <w:rFonts w:ascii="Arial" w:hAnsi="Arial" w:cs="Arial"/>
                <w:b/>
                <w:bCs/>
                <w:sz w:val="22"/>
                <w:szCs w:val="22"/>
                <w:lang w:val="sr-Cyrl-RS"/>
              </w:rPr>
              <w:t>Со за посипање путева</w:t>
            </w:r>
          </w:p>
        </w:tc>
      </w:tr>
      <w:tr w:rsidR="00775205" w:rsidRPr="001C7032" w:rsidTr="00C45F93">
        <w:trPr>
          <w:trHeight w:val="964"/>
        </w:trPr>
        <w:tc>
          <w:tcPr>
            <w:tcW w:w="653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205" w:rsidRPr="001C7032" w:rsidRDefault="000E2927" w:rsidP="00775205">
            <w:pPr>
              <w:rPr>
                <w:b/>
                <w:bCs/>
                <w:sz w:val="20"/>
                <w:szCs w:val="20"/>
                <w:lang w:val="sr-Cyrl-RS"/>
              </w:rPr>
            </w:pPr>
            <w:r w:rsidRPr="001C7032">
              <w:rPr>
                <w:b/>
                <w:bCs/>
                <w:sz w:val="20"/>
                <w:szCs w:val="20"/>
                <w:lang w:val="sr-Cyrl-RS"/>
              </w:rPr>
              <w:t>Назив добра и карактеристике:</w:t>
            </w:r>
          </w:p>
        </w:tc>
        <w:tc>
          <w:tcPr>
            <w:tcW w:w="1878" w:type="dxa"/>
            <w:tcBorders>
              <w:top w:val="single" w:sz="8" w:space="0" w:color="auto"/>
              <w:left w:val="nil"/>
              <w:bottom w:val="single" w:sz="4" w:space="0" w:color="auto"/>
              <w:right w:val="single" w:sz="4" w:space="0" w:color="auto"/>
            </w:tcBorders>
            <w:shd w:val="clear" w:color="auto" w:fill="auto"/>
            <w:vAlign w:val="center"/>
            <w:hideMark/>
          </w:tcPr>
          <w:p w:rsidR="00775205" w:rsidRPr="001C7032" w:rsidRDefault="000F71D9" w:rsidP="000F71D9">
            <w:pPr>
              <w:jc w:val="center"/>
              <w:rPr>
                <w:b/>
                <w:bCs/>
                <w:sz w:val="20"/>
                <w:szCs w:val="20"/>
              </w:rPr>
            </w:pPr>
            <w:r w:rsidRPr="001C7032">
              <w:rPr>
                <w:b/>
                <w:bCs/>
                <w:sz w:val="20"/>
                <w:szCs w:val="20"/>
                <w:lang w:val="sr-Cyrl-RS"/>
              </w:rPr>
              <w:t>Јединична цена без ПДВ-а</w:t>
            </w:r>
            <w:r w:rsidR="00775205" w:rsidRPr="001C7032">
              <w:rPr>
                <w:b/>
                <w:bCs/>
                <w:sz w:val="20"/>
                <w:szCs w:val="20"/>
              </w:rPr>
              <w:t>-a</w:t>
            </w:r>
            <w:r w:rsidR="00775205" w:rsidRPr="001C7032">
              <w:rPr>
                <w:b/>
                <w:bCs/>
                <w:sz w:val="20"/>
                <w:szCs w:val="20"/>
              </w:rPr>
              <w:br/>
              <w:t xml:space="preserve"> (</w:t>
            </w:r>
            <w:r w:rsidRPr="001C7032">
              <w:rPr>
                <w:b/>
                <w:bCs/>
                <w:sz w:val="20"/>
                <w:szCs w:val="20"/>
                <w:lang w:val="sr-Cyrl-RS"/>
              </w:rPr>
              <w:t>дин/тона</w:t>
            </w:r>
          </w:p>
        </w:tc>
        <w:tc>
          <w:tcPr>
            <w:tcW w:w="2052" w:type="dxa"/>
            <w:tcBorders>
              <w:top w:val="single" w:sz="8" w:space="0" w:color="auto"/>
              <w:left w:val="nil"/>
              <w:bottom w:val="single" w:sz="4" w:space="0" w:color="auto"/>
              <w:right w:val="single" w:sz="4" w:space="0" w:color="auto"/>
            </w:tcBorders>
            <w:shd w:val="clear" w:color="auto" w:fill="auto"/>
            <w:vAlign w:val="center"/>
            <w:hideMark/>
          </w:tcPr>
          <w:p w:rsidR="00775205" w:rsidRPr="001C7032" w:rsidRDefault="00775205" w:rsidP="000F71D9">
            <w:pPr>
              <w:jc w:val="center"/>
              <w:rPr>
                <w:b/>
                <w:bCs/>
                <w:sz w:val="20"/>
                <w:szCs w:val="20"/>
              </w:rPr>
            </w:pPr>
            <w:r w:rsidRPr="001C7032">
              <w:rPr>
                <w:b/>
                <w:bCs/>
                <w:sz w:val="20"/>
                <w:szCs w:val="20"/>
              </w:rPr>
              <w:t>Оквирна количина за набавку</w:t>
            </w:r>
            <w:r w:rsidRPr="001C7032">
              <w:rPr>
                <w:b/>
                <w:bCs/>
                <w:sz w:val="20"/>
                <w:szCs w:val="20"/>
              </w:rPr>
              <w:br/>
              <w:t xml:space="preserve"> (</w:t>
            </w:r>
            <w:r w:rsidR="000F71D9" w:rsidRPr="001C7032">
              <w:rPr>
                <w:b/>
                <w:bCs/>
                <w:sz w:val="20"/>
                <w:szCs w:val="20"/>
                <w:lang w:val="sr-Cyrl-RS"/>
              </w:rPr>
              <w:t>тона</w:t>
            </w:r>
            <w:r w:rsidRPr="001C7032">
              <w:rPr>
                <w:b/>
                <w:bCs/>
                <w:sz w:val="20"/>
                <w:szCs w:val="20"/>
              </w:rPr>
              <w:t>)</w:t>
            </w:r>
          </w:p>
        </w:tc>
        <w:tc>
          <w:tcPr>
            <w:tcW w:w="2381" w:type="dxa"/>
            <w:tcBorders>
              <w:top w:val="single" w:sz="8" w:space="0" w:color="auto"/>
              <w:left w:val="nil"/>
              <w:bottom w:val="single" w:sz="4" w:space="0" w:color="auto"/>
              <w:right w:val="single" w:sz="4" w:space="0" w:color="auto"/>
            </w:tcBorders>
            <w:shd w:val="clear" w:color="auto" w:fill="auto"/>
            <w:vAlign w:val="center"/>
            <w:hideMark/>
          </w:tcPr>
          <w:p w:rsidR="004372C0" w:rsidRPr="001C7032" w:rsidRDefault="000F71D9" w:rsidP="00775205">
            <w:pPr>
              <w:jc w:val="center"/>
              <w:rPr>
                <w:b/>
                <w:bCs/>
                <w:sz w:val="20"/>
                <w:szCs w:val="20"/>
              </w:rPr>
            </w:pPr>
            <w:r w:rsidRPr="001C7032">
              <w:rPr>
                <w:b/>
                <w:bCs/>
                <w:sz w:val="20"/>
                <w:szCs w:val="20"/>
                <w:lang w:val="sr-Cyrl-RS"/>
              </w:rPr>
              <w:t>Укупна цена</w:t>
            </w:r>
            <w:r w:rsidR="004372C0" w:rsidRPr="001C7032">
              <w:rPr>
                <w:b/>
                <w:bCs/>
                <w:sz w:val="20"/>
                <w:szCs w:val="20"/>
              </w:rPr>
              <w:t xml:space="preserve"> (</w:t>
            </w:r>
            <w:r w:rsidRPr="001C7032">
              <w:rPr>
                <w:b/>
                <w:bCs/>
                <w:sz w:val="20"/>
                <w:szCs w:val="20"/>
                <w:lang w:val="sr-Cyrl-RS"/>
              </w:rPr>
              <w:t>дин</w:t>
            </w:r>
            <w:r w:rsidR="004372C0" w:rsidRPr="001C7032">
              <w:rPr>
                <w:b/>
                <w:bCs/>
                <w:sz w:val="20"/>
                <w:szCs w:val="20"/>
              </w:rPr>
              <w:t>)</w:t>
            </w:r>
          </w:p>
          <w:p w:rsidR="00775205" w:rsidRPr="001C7032" w:rsidRDefault="000F71D9" w:rsidP="000F71D9">
            <w:pPr>
              <w:jc w:val="center"/>
              <w:rPr>
                <w:b/>
                <w:bCs/>
                <w:sz w:val="20"/>
                <w:szCs w:val="20"/>
              </w:rPr>
            </w:pPr>
            <w:r w:rsidRPr="001C7032">
              <w:rPr>
                <w:b/>
                <w:bCs/>
                <w:sz w:val="20"/>
                <w:szCs w:val="20"/>
                <w:lang w:val="sr-Cyrl-RS"/>
              </w:rPr>
              <w:t>Без ПДВ-а</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775205" w:rsidRPr="001C7032" w:rsidRDefault="000F71D9" w:rsidP="000F71D9">
            <w:pPr>
              <w:jc w:val="center"/>
              <w:rPr>
                <w:b/>
                <w:bCs/>
                <w:sz w:val="20"/>
                <w:szCs w:val="20"/>
              </w:rPr>
            </w:pPr>
            <w:r w:rsidRPr="001C7032">
              <w:rPr>
                <w:b/>
                <w:bCs/>
                <w:sz w:val="20"/>
                <w:szCs w:val="20"/>
                <w:lang w:val="sr-Cyrl-RS"/>
              </w:rPr>
              <w:t>Назив произвођача</w:t>
            </w:r>
          </w:p>
        </w:tc>
      </w:tr>
      <w:tr w:rsidR="00775205" w:rsidRPr="001C7032" w:rsidTr="001F27DB">
        <w:trPr>
          <w:trHeight w:val="605"/>
        </w:trPr>
        <w:tc>
          <w:tcPr>
            <w:tcW w:w="653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775205" w:rsidRPr="001C7032" w:rsidRDefault="000F71D9" w:rsidP="00775205">
            <w:pPr>
              <w:rPr>
                <w:b/>
                <w:bCs/>
                <w:sz w:val="20"/>
                <w:szCs w:val="20"/>
              </w:rPr>
            </w:pPr>
            <w:r w:rsidRPr="001C7032">
              <w:rPr>
                <w:b/>
                <w:bCs/>
                <w:sz w:val="20"/>
                <w:szCs w:val="20"/>
                <w:lang w:val="sr-Cyrl-RS"/>
              </w:rPr>
              <w:t>Со за посипање путева</w:t>
            </w:r>
            <w:r w:rsidR="00775205" w:rsidRPr="001C7032">
              <w:rPr>
                <w:b/>
                <w:bCs/>
                <w:sz w:val="20"/>
                <w:szCs w:val="20"/>
              </w:rPr>
              <w:t xml:space="preserve"> </w:t>
            </w: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775205" w:rsidRPr="001C7032" w:rsidRDefault="00775205" w:rsidP="00775205">
            <w:pPr>
              <w:jc w:val="center"/>
              <w:rPr>
                <w:b/>
                <w:bCs/>
                <w:sz w:val="20"/>
                <w:szCs w:val="20"/>
              </w:rPr>
            </w:pPr>
            <w:r w:rsidRPr="001C7032">
              <w:rPr>
                <w:b/>
                <w:bCs/>
                <w:sz w:val="20"/>
                <w:szCs w:val="20"/>
              </w:rPr>
              <w:t> </w:t>
            </w:r>
          </w:p>
        </w:tc>
        <w:tc>
          <w:tcPr>
            <w:tcW w:w="2052" w:type="dxa"/>
            <w:tcBorders>
              <w:top w:val="nil"/>
              <w:left w:val="nil"/>
              <w:bottom w:val="single" w:sz="4" w:space="0" w:color="auto"/>
              <w:right w:val="single" w:sz="4" w:space="0" w:color="auto"/>
            </w:tcBorders>
            <w:shd w:val="clear" w:color="auto" w:fill="auto"/>
            <w:vAlign w:val="center"/>
            <w:hideMark/>
          </w:tcPr>
          <w:p w:rsidR="00775205" w:rsidRPr="001C7032" w:rsidRDefault="000227E2" w:rsidP="000227E2">
            <w:pPr>
              <w:jc w:val="center"/>
              <w:rPr>
                <w:b/>
                <w:bCs/>
                <w:sz w:val="20"/>
                <w:szCs w:val="20"/>
              </w:rPr>
            </w:pPr>
            <w:r w:rsidRPr="001C7032">
              <w:rPr>
                <w:b/>
                <w:bCs/>
                <w:sz w:val="20"/>
                <w:szCs w:val="20"/>
                <w:lang w:val="sr-Latn-CS"/>
              </w:rPr>
              <w:t>4</w:t>
            </w:r>
            <w:r w:rsidR="000F71D9" w:rsidRPr="001C7032">
              <w:rPr>
                <w:b/>
                <w:bCs/>
                <w:sz w:val="20"/>
                <w:szCs w:val="20"/>
                <w:lang w:val="sr-Cyrl-RS"/>
              </w:rPr>
              <w:t>00</w:t>
            </w:r>
          </w:p>
        </w:tc>
        <w:tc>
          <w:tcPr>
            <w:tcW w:w="2381" w:type="dxa"/>
            <w:tcBorders>
              <w:top w:val="nil"/>
              <w:left w:val="nil"/>
              <w:bottom w:val="single" w:sz="4" w:space="0" w:color="auto"/>
              <w:right w:val="single" w:sz="4" w:space="0" w:color="auto"/>
            </w:tcBorders>
            <w:shd w:val="clear" w:color="auto" w:fill="FDE9D9" w:themeFill="accent6" w:themeFillTint="33"/>
            <w:vAlign w:val="center"/>
            <w:hideMark/>
          </w:tcPr>
          <w:p w:rsidR="00775205" w:rsidRPr="001C7032" w:rsidRDefault="00775205" w:rsidP="00775205">
            <w:pPr>
              <w:jc w:val="center"/>
              <w:rPr>
                <w:b/>
                <w:bCs/>
                <w:sz w:val="20"/>
                <w:szCs w:val="20"/>
              </w:rPr>
            </w:pPr>
            <w:r w:rsidRPr="001C7032">
              <w:rPr>
                <w:b/>
                <w:bCs/>
                <w:sz w:val="20"/>
                <w:szCs w:val="20"/>
              </w:rPr>
              <w:t> </w:t>
            </w:r>
          </w:p>
        </w:tc>
        <w:tc>
          <w:tcPr>
            <w:tcW w:w="1965" w:type="dxa"/>
            <w:tcBorders>
              <w:top w:val="nil"/>
              <w:left w:val="nil"/>
              <w:bottom w:val="single" w:sz="4" w:space="0" w:color="auto"/>
              <w:right w:val="single" w:sz="8" w:space="0" w:color="auto"/>
            </w:tcBorders>
            <w:shd w:val="clear" w:color="auto" w:fill="auto"/>
            <w:noWrap/>
            <w:vAlign w:val="center"/>
            <w:hideMark/>
          </w:tcPr>
          <w:p w:rsidR="00775205" w:rsidRPr="001C7032" w:rsidRDefault="00775205" w:rsidP="00775205">
            <w:pPr>
              <w:jc w:val="center"/>
              <w:rPr>
                <w:b/>
                <w:bCs/>
                <w:sz w:val="20"/>
                <w:szCs w:val="20"/>
              </w:rPr>
            </w:pPr>
            <w:r w:rsidRPr="001C7032">
              <w:rPr>
                <w:b/>
                <w:bCs/>
                <w:sz w:val="20"/>
                <w:szCs w:val="20"/>
              </w:rPr>
              <w:t> </w:t>
            </w:r>
          </w:p>
        </w:tc>
      </w:tr>
      <w:tr w:rsidR="00A01849"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775205">
            <w:pPr>
              <w:rPr>
                <w:b/>
                <w:bCs/>
                <w:sz w:val="20"/>
                <w:szCs w:val="20"/>
              </w:rPr>
            </w:pPr>
            <w:r w:rsidRPr="001C7032">
              <w:rPr>
                <w:b/>
                <w:bCs/>
                <w:sz w:val="20"/>
                <w:szCs w:val="20"/>
                <w:lang w:val="sr-Cyrl-RS"/>
              </w:rPr>
              <w:t>Хемијски састав</w:t>
            </w:r>
            <w:r w:rsidRPr="001C7032">
              <w:rPr>
                <w:b/>
                <w:bCs/>
                <w:sz w:val="20"/>
                <w:szCs w:val="20"/>
              </w:rPr>
              <w:t>:</w:t>
            </w:r>
          </w:p>
          <w:p w:rsidR="00A01849" w:rsidRPr="001C7032" w:rsidRDefault="00A01849" w:rsidP="00775205">
            <w:pPr>
              <w:jc w:val="right"/>
              <w:rPr>
                <w:b/>
                <w:bCs/>
                <w:sz w:val="20"/>
                <w:szCs w:val="20"/>
              </w:rPr>
            </w:pPr>
            <w:r w:rsidRPr="001C7032">
              <w:rPr>
                <w:b/>
                <w:bCs/>
                <w:sz w:val="20"/>
                <w:szCs w:val="20"/>
              </w:rPr>
              <w:t> </w:t>
            </w:r>
          </w:p>
        </w:tc>
        <w:tc>
          <w:tcPr>
            <w:tcW w:w="1155" w:type="dxa"/>
            <w:tcBorders>
              <w:top w:val="nil"/>
              <w:left w:val="single" w:sz="4" w:space="0" w:color="auto"/>
              <w:bottom w:val="single" w:sz="4" w:space="0" w:color="auto"/>
              <w:right w:val="single" w:sz="4" w:space="0" w:color="auto"/>
            </w:tcBorders>
            <w:shd w:val="clear" w:color="auto" w:fill="auto"/>
            <w:vAlign w:val="bottom"/>
          </w:tcPr>
          <w:p w:rsidR="00A01849" w:rsidRPr="001C7032" w:rsidRDefault="00A01849">
            <w:pPr>
              <w:rPr>
                <w:b/>
                <w:bCs/>
                <w:sz w:val="20"/>
                <w:szCs w:val="20"/>
              </w:rPr>
            </w:pPr>
          </w:p>
          <w:p w:rsidR="00A01849" w:rsidRPr="001C7032" w:rsidRDefault="00A01849" w:rsidP="00775205">
            <w:pPr>
              <w:jc w:val="right"/>
              <w:rPr>
                <w:b/>
                <w:bCs/>
                <w:sz w:val="20"/>
                <w:szCs w:val="20"/>
              </w:rPr>
            </w:pPr>
            <w:r w:rsidRPr="001C7032">
              <w:rPr>
                <w:b/>
                <w:bCs/>
                <w:sz w:val="20"/>
                <w:szCs w:val="20"/>
              </w:rPr>
              <w:t>Минимум захтева</w:t>
            </w:r>
          </w:p>
        </w:tc>
        <w:tc>
          <w:tcPr>
            <w:tcW w:w="1052" w:type="dxa"/>
            <w:tcBorders>
              <w:top w:val="nil"/>
              <w:left w:val="single" w:sz="4" w:space="0" w:color="auto"/>
              <w:bottom w:val="single" w:sz="4" w:space="0" w:color="auto"/>
              <w:right w:val="single" w:sz="4" w:space="0" w:color="auto"/>
            </w:tcBorders>
            <w:shd w:val="clear" w:color="auto" w:fill="auto"/>
            <w:vAlign w:val="bottom"/>
          </w:tcPr>
          <w:p w:rsidR="00A01849" w:rsidRPr="001C7032" w:rsidRDefault="00A01849">
            <w:pPr>
              <w:rPr>
                <w:b/>
                <w:bCs/>
                <w:sz w:val="20"/>
                <w:szCs w:val="20"/>
              </w:rPr>
            </w:pPr>
            <w:r w:rsidRPr="001C7032">
              <w:rPr>
                <w:b/>
                <w:bCs/>
                <w:sz w:val="20"/>
                <w:szCs w:val="20"/>
              </w:rPr>
              <w:t>Понуђен квалитет</w:t>
            </w:r>
          </w:p>
          <w:p w:rsidR="00A01849" w:rsidRPr="001C7032" w:rsidRDefault="00A01849" w:rsidP="00775205">
            <w:pPr>
              <w:jc w:val="right"/>
              <w:rPr>
                <w:b/>
                <w:bCs/>
                <w:sz w:val="20"/>
                <w:szCs w:val="20"/>
              </w:rPr>
            </w:pPr>
          </w:p>
        </w:tc>
        <w:tc>
          <w:tcPr>
            <w:tcW w:w="8276" w:type="dxa"/>
            <w:gridSpan w:val="4"/>
            <w:tcBorders>
              <w:top w:val="nil"/>
              <w:left w:val="nil"/>
              <w:bottom w:val="single" w:sz="4" w:space="0" w:color="auto"/>
              <w:right w:val="single" w:sz="4" w:space="0" w:color="auto"/>
            </w:tcBorders>
            <w:vAlign w:val="center"/>
            <w:hideMark/>
          </w:tcPr>
          <w:p w:rsidR="00A01849" w:rsidRPr="001C7032" w:rsidRDefault="00A01849" w:rsidP="00775205">
            <w:pPr>
              <w:rPr>
                <w:b/>
                <w:bCs/>
                <w:sz w:val="20"/>
                <w:szCs w:val="20"/>
                <w:lang w:val="sr-Cyrl-RS"/>
              </w:rPr>
            </w:pPr>
            <w:r w:rsidRPr="001C7032">
              <w:rPr>
                <w:b/>
                <w:bCs/>
                <w:sz w:val="20"/>
                <w:szCs w:val="20"/>
                <w:lang w:val="sr-Cyrl-RS"/>
              </w:rPr>
              <w:t>Начин доказивања испуњености услова</w:t>
            </w:r>
          </w:p>
        </w:tc>
      </w:tr>
      <w:tr w:rsidR="00A01849"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6D5597">
            <w:pPr>
              <w:rPr>
                <w:b/>
                <w:bCs/>
                <w:sz w:val="20"/>
                <w:szCs w:val="20"/>
                <w:lang w:val="sr-Cyrl-RS"/>
              </w:rPr>
            </w:pPr>
            <w:r w:rsidRPr="001C7032">
              <w:rPr>
                <w:b/>
                <w:bCs/>
                <w:sz w:val="20"/>
                <w:szCs w:val="20"/>
              </w:rPr>
              <w:t xml:space="preserve"> - </w:t>
            </w:r>
            <w:r w:rsidRPr="001C7032">
              <w:rPr>
                <w:b/>
                <w:bCs/>
                <w:sz w:val="20"/>
                <w:szCs w:val="20"/>
                <w:lang w:val="sr-Cyrl-RS"/>
              </w:rPr>
              <w:t>садржај натријум хлорида</w:t>
            </w:r>
            <w:r w:rsidRPr="001C7032">
              <w:rPr>
                <w:b/>
                <w:bCs/>
                <w:sz w:val="20"/>
                <w:szCs w:val="20"/>
              </w:rPr>
              <w:t xml:space="preserve"> (NaCl), %</w:t>
            </w:r>
            <w:r w:rsidRPr="001C7032">
              <w:rPr>
                <w:b/>
                <w:bCs/>
                <w:sz w:val="20"/>
                <w:szCs w:val="20"/>
                <w:lang w:val="sr-Cyrl-RS"/>
              </w:rPr>
              <w:t xml:space="preserve"> мин</w:t>
            </w:r>
          </w:p>
        </w:tc>
        <w:tc>
          <w:tcPr>
            <w:tcW w:w="1155" w:type="dxa"/>
            <w:tcBorders>
              <w:top w:val="nil"/>
              <w:left w:val="nil"/>
              <w:bottom w:val="single" w:sz="4" w:space="0" w:color="auto"/>
              <w:right w:val="single" w:sz="4" w:space="0" w:color="auto"/>
            </w:tcBorders>
            <w:shd w:val="clear" w:color="auto" w:fill="auto"/>
            <w:noWrap/>
            <w:vAlign w:val="bottom"/>
            <w:hideMark/>
          </w:tcPr>
          <w:p w:rsidR="00A01849" w:rsidRPr="00C45F93" w:rsidRDefault="00A01849" w:rsidP="00987D69">
            <w:pPr>
              <w:rPr>
                <w:b/>
                <w:sz w:val="20"/>
                <w:szCs w:val="20"/>
                <w:lang w:val="sr-Latn-CS"/>
              </w:rPr>
            </w:pPr>
            <w:r w:rsidRPr="001C7032">
              <w:rPr>
                <w:b/>
                <w:sz w:val="20"/>
                <w:szCs w:val="20"/>
              </w:rPr>
              <w:t>9</w:t>
            </w:r>
            <w:r w:rsidR="00987D69">
              <w:rPr>
                <w:b/>
                <w:sz w:val="20"/>
                <w:szCs w:val="20"/>
              </w:rPr>
              <w:t>8</w:t>
            </w:r>
            <w:r w:rsidRPr="001C7032">
              <w:rPr>
                <w:b/>
                <w:sz w:val="20"/>
                <w:szCs w:val="20"/>
              </w:rPr>
              <w:t>,</w:t>
            </w:r>
            <w:r w:rsidRPr="001C7032">
              <w:rPr>
                <w:b/>
                <w:sz w:val="20"/>
                <w:szCs w:val="20"/>
                <w:lang w:val="sr-Cyrl-RS"/>
              </w:rPr>
              <w:t>00</w:t>
            </w:r>
            <w:r w:rsidR="00C45F93">
              <w:rPr>
                <w:b/>
                <w:sz w:val="20"/>
                <w:szCs w:val="20"/>
                <w:lang w:val="sr-Latn-CS"/>
              </w:rPr>
              <w:t xml:space="preserve"> %</w:t>
            </w:r>
          </w:p>
        </w:tc>
        <w:tc>
          <w:tcPr>
            <w:tcW w:w="1052" w:type="dxa"/>
            <w:tcBorders>
              <w:top w:val="nil"/>
              <w:left w:val="nil"/>
              <w:bottom w:val="single" w:sz="4" w:space="0" w:color="auto"/>
              <w:right w:val="single" w:sz="4" w:space="0" w:color="auto"/>
            </w:tcBorders>
            <w:shd w:val="clear" w:color="auto" w:fill="auto"/>
            <w:vAlign w:val="bottom"/>
          </w:tcPr>
          <w:p w:rsidR="00A01849" w:rsidRPr="001C7032" w:rsidRDefault="00A01849"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01849" w:rsidRPr="001C7032" w:rsidRDefault="00A01849" w:rsidP="00A00F33">
            <w:pPr>
              <w:jc w:val="center"/>
              <w:rPr>
                <w:bCs/>
                <w:sz w:val="20"/>
                <w:szCs w:val="20"/>
              </w:rPr>
            </w:pPr>
            <w:r w:rsidRPr="001C7032">
              <w:rPr>
                <w:bCs/>
                <w:sz w:val="20"/>
                <w:szCs w:val="20"/>
                <w:lang w:val="sr-Cyrl-RS"/>
              </w:rPr>
              <w:t xml:space="preserve">Извештај издат од стране акредитоване домаће лабораторије </w:t>
            </w:r>
          </w:p>
        </w:tc>
      </w:tr>
      <w:tr w:rsidR="00A01849" w:rsidRPr="001C7032" w:rsidTr="001F27DB">
        <w:trPr>
          <w:trHeight w:val="343"/>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6D5597">
            <w:pPr>
              <w:rPr>
                <w:b/>
                <w:bCs/>
                <w:sz w:val="20"/>
                <w:szCs w:val="20"/>
              </w:rPr>
            </w:pPr>
            <w:r w:rsidRPr="001C7032">
              <w:rPr>
                <w:b/>
                <w:bCs/>
                <w:sz w:val="20"/>
                <w:szCs w:val="20"/>
              </w:rPr>
              <w:t xml:space="preserve"> - </w:t>
            </w:r>
            <w:r w:rsidRPr="001C7032">
              <w:rPr>
                <w:b/>
                <w:bCs/>
                <w:sz w:val="20"/>
                <w:szCs w:val="20"/>
                <w:lang w:val="sr-Cyrl-RS"/>
              </w:rPr>
              <w:t>садржај воде</w:t>
            </w:r>
            <w:r w:rsidRPr="001C7032">
              <w:rPr>
                <w:b/>
                <w:bCs/>
                <w:sz w:val="20"/>
                <w:szCs w:val="20"/>
              </w:rPr>
              <w:t xml:space="preserve"> (H</w:t>
            </w:r>
            <w:r w:rsidRPr="001C7032">
              <w:rPr>
                <w:b/>
                <w:bCs/>
                <w:sz w:val="20"/>
                <w:szCs w:val="20"/>
                <w:vertAlign w:val="subscript"/>
              </w:rPr>
              <w:t>2</w:t>
            </w:r>
            <w:r w:rsidRPr="001C7032">
              <w:rPr>
                <w:b/>
                <w:bCs/>
                <w:sz w:val="20"/>
                <w:szCs w:val="20"/>
              </w:rPr>
              <w:t xml:space="preserve">O), % </w:t>
            </w:r>
            <w:r w:rsidRPr="001C7032">
              <w:rPr>
                <w:b/>
                <w:bCs/>
                <w:sz w:val="20"/>
                <w:szCs w:val="20"/>
                <w:lang w:val="sr-Cyrl-RS"/>
              </w:rPr>
              <w:t xml:space="preserve"> максимално</w:t>
            </w:r>
            <w:r w:rsidRPr="001C7032">
              <w:rPr>
                <w:b/>
                <w:bCs/>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bottom"/>
            <w:hideMark/>
          </w:tcPr>
          <w:p w:rsidR="00A01849" w:rsidRPr="001C7032" w:rsidRDefault="00A01849" w:rsidP="00987D69">
            <w:pPr>
              <w:rPr>
                <w:b/>
                <w:sz w:val="20"/>
                <w:szCs w:val="20"/>
              </w:rPr>
            </w:pPr>
            <w:r w:rsidRPr="001C7032">
              <w:rPr>
                <w:b/>
                <w:sz w:val="20"/>
                <w:szCs w:val="20"/>
              </w:rPr>
              <w:t xml:space="preserve"> </w:t>
            </w:r>
            <w:r w:rsidR="00987D69">
              <w:rPr>
                <w:b/>
                <w:sz w:val="20"/>
                <w:szCs w:val="20"/>
              </w:rPr>
              <w:t>0,1</w:t>
            </w:r>
            <w:r w:rsidR="00C45F93">
              <w:rPr>
                <w:b/>
                <w:sz w:val="20"/>
                <w:szCs w:val="20"/>
              </w:rPr>
              <w:t>%</w:t>
            </w:r>
          </w:p>
        </w:tc>
        <w:tc>
          <w:tcPr>
            <w:tcW w:w="1052" w:type="dxa"/>
            <w:tcBorders>
              <w:top w:val="nil"/>
              <w:left w:val="nil"/>
              <w:bottom w:val="single" w:sz="4" w:space="0" w:color="auto"/>
              <w:right w:val="single" w:sz="4" w:space="0" w:color="auto"/>
            </w:tcBorders>
            <w:shd w:val="clear" w:color="auto" w:fill="auto"/>
            <w:vAlign w:val="bottom"/>
          </w:tcPr>
          <w:p w:rsidR="00A01849" w:rsidRPr="001C7032" w:rsidRDefault="00A01849"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hideMark/>
          </w:tcPr>
          <w:p w:rsidR="00A01849" w:rsidRPr="001C7032" w:rsidRDefault="00A01849" w:rsidP="00A00F33">
            <w:r w:rsidRPr="001C7032">
              <w:rPr>
                <w:bCs/>
                <w:sz w:val="20"/>
                <w:szCs w:val="20"/>
                <w:lang w:val="sr-Cyrl-RS"/>
              </w:rPr>
              <w:t xml:space="preserve">Извештај издат од стране акредитоване домаће лабораторије </w:t>
            </w:r>
          </w:p>
        </w:tc>
      </w:tr>
      <w:tr w:rsidR="00A01849"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6D5597">
            <w:pPr>
              <w:rPr>
                <w:b/>
                <w:bCs/>
                <w:sz w:val="20"/>
                <w:szCs w:val="20"/>
                <w:lang w:val="sr-Cyrl-RS"/>
              </w:rPr>
            </w:pPr>
            <w:r w:rsidRPr="001C7032">
              <w:rPr>
                <w:b/>
                <w:bCs/>
                <w:sz w:val="20"/>
                <w:szCs w:val="20"/>
              </w:rPr>
              <w:t xml:space="preserve"> - </w:t>
            </w:r>
            <w:r w:rsidRPr="001C7032">
              <w:rPr>
                <w:b/>
                <w:bCs/>
                <w:sz w:val="20"/>
                <w:szCs w:val="20"/>
                <w:lang w:val="sr-Cyrl-RS"/>
              </w:rPr>
              <w:t xml:space="preserve">садржај нерастворљивих материја у води </w:t>
            </w:r>
            <w:r w:rsidRPr="001C7032">
              <w:rPr>
                <w:b/>
                <w:bCs/>
                <w:sz w:val="20"/>
                <w:szCs w:val="20"/>
              </w:rPr>
              <w:t xml:space="preserve">% </w:t>
            </w:r>
            <w:r w:rsidRPr="001C7032">
              <w:rPr>
                <w:b/>
                <w:bCs/>
                <w:sz w:val="20"/>
                <w:szCs w:val="20"/>
                <w:lang w:val="sr-Cyrl-RS"/>
              </w:rPr>
              <w:t xml:space="preserve"> максимално</w:t>
            </w:r>
          </w:p>
        </w:tc>
        <w:tc>
          <w:tcPr>
            <w:tcW w:w="1155" w:type="dxa"/>
            <w:tcBorders>
              <w:top w:val="nil"/>
              <w:left w:val="nil"/>
              <w:bottom w:val="single" w:sz="4" w:space="0" w:color="auto"/>
              <w:right w:val="single" w:sz="4" w:space="0" w:color="auto"/>
            </w:tcBorders>
            <w:shd w:val="clear" w:color="auto" w:fill="auto"/>
            <w:noWrap/>
            <w:vAlign w:val="bottom"/>
            <w:hideMark/>
          </w:tcPr>
          <w:p w:rsidR="00A01849" w:rsidRPr="001C7032" w:rsidRDefault="00A01849" w:rsidP="00987D69">
            <w:pPr>
              <w:rPr>
                <w:b/>
                <w:sz w:val="20"/>
                <w:szCs w:val="20"/>
              </w:rPr>
            </w:pPr>
            <w:r w:rsidRPr="001C7032">
              <w:rPr>
                <w:b/>
                <w:sz w:val="20"/>
                <w:szCs w:val="20"/>
              </w:rPr>
              <w:t xml:space="preserve">    0,</w:t>
            </w:r>
            <w:r w:rsidR="00987D69">
              <w:rPr>
                <w:b/>
                <w:sz w:val="20"/>
                <w:szCs w:val="20"/>
              </w:rPr>
              <w:t>1</w:t>
            </w:r>
            <w:r w:rsidR="00C45F93">
              <w:rPr>
                <w:b/>
                <w:sz w:val="20"/>
                <w:szCs w:val="20"/>
              </w:rPr>
              <w:t>%</w:t>
            </w:r>
          </w:p>
        </w:tc>
        <w:tc>
          <w:tcPr>
            <w:tcW w:w="1052" w:type="dxa"/>
            <w:tcBorders>
              <w:top w:val="nil"/>
              <w:left w:val="nil"/>
              <w:bottom w:val="single" w:sz="4" w:space="0" w:color="auto"/>
              <w:right w:val="single" w:sz="4" w:space="0" w:color="auto"/>
            </w:tcBorders>
            <w:shd w:val="clear" w:color="auto" w:fill="auto"/>
            <w:vAlign w:val="bottom"/>
          </w:tcPr>
          <w:p w:rsidR="00A01849" w:rsidRPr="001C7032" w:rsidRDefault="00A01849"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hideMark/>
          </w:tcPr>
          <w:p w:rsidR="00A01849" w:rsidRPr="001C7032" w:rsidRDefault="00A01849" w:rsidP="00A00F33">
            <w:r w:rsidRPr="001C7032">
              <w:rPr>
                <w:bCs/>
                <w:sz w:val="20"/>
                <w:szCs w:val="20"/>
                <w:lang w:val="sr-Cyrl-RS"/>
              </w:rPr>
              <w:t xml:space="preserve">Извештај издат од стране акредитоване домаће лабораторије </w:t>
            </w:r>
          </w:p>
        </w:tc>
      </w:tr>
      <w:tr w:rsidR="00C45F93"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tcPr>
          <w:p w:rsidR="00C45F93" w:rsidRPr="001C7032" w:rsidRDefault="00C45F93" w:rsidP="006D5597">
            <w:pPr>
              <w:rPr>
                <w:b/>
                <w:bCs/>
                <w:sz w:val="20"/>
                <w:szCs w:val="20"/>
              </w:rPr>
            </w:pPr>
            <w:r>
              <w:rPr>
                <w:b/>
                <w:bCs/>
                <w:sz w:val="20"/>
                <w:szCs w:val="20"/>
              </w:rPr>
              <w:t>Гранулометријски састав : 0-3 мм најмање 95 %</w:t>
            </w:r>
          </w:p>
        </w:tc>
        <w:tc>
          <w:tcPr>
            <w:tcW w:w="1155" w:type="dxa"/>
            <w:tcBorders>
              <w:top w:val="nil"/>
              <w:left w:val="nil"/>
              <w:bottom w:val="single" w:sz="4" w:space="0" w:color="auto"/>
              <w:right w:val="single" w:sz="4" w:space="0" w:color="auto"/>
            </w:tcBorders>
            <w:shd w:val="clear" w:color="auto" w:fill="auto"/>
            <w:noWrap/>
            <w:vAlign w:val="bottom"/>
          </w:tcPr>
          <w:p w:rsidR="00C45F93" w:rsidRPr="001C7032" w:rsidRDefault="00C45F93" w:rsidP="00987D69">
            <w:pPr>
              <w:rPr>
                <w:b/>
                <w:sz w:val="20"/>
                <w:szCs w:val="20"/>
              </w:rPr>
            </w:pPr>
            <w:r>
              <w:rPr>
                <w:b/>
                <w:sz w:val="20"/>
                <w:szCs w:val="20"/>
              </w:rPr>
              <w:t>95%</w:t>
            </w:r>
          </w:p>
        </w:tc>
        <w:tc>
          <w:tcPr>
            <w:tcW w:w="1052" w:type="dxa"/>
            <w:tcBorders>
              <w:top w:val="nil"/>
              <w:left w:val="nil"/>
              <w:bottom w:val="single" w:sz="4" w:space="0" w:color="auto"/>
              <w:right w:val="single" w:sz="4" w:space="0" w:color="auto"/>
            </w:tcBorders>
            <w:shd w:val="clear" w:color="auto" w:fill="auto"/>
            <w:vAlign w:val="bottom"/>
          </w:tcPr>
          <w:p w:rsidR="00C45F93" w:rsidRPr="001C7032" w:rsidRDefault="00C45F93"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tcPr>
          <w:p w:rsidR="00C45F93" w:rsidRPr="001C7032" w:rsidRDefault="00C45F93" w:rsidP="00A00F33">
            <w:pPr>
              <w:rPr>
                <w:bCs/>
                <w:sz w:val="20"/>
                <w:szCs w:val="20"/>
                <w:lang w:val="sr-Cyrl-RS"/>
              </w:rPr>
            </w:pPr>
            <w:r w:rsidRPr="00C45F93">
              <w:rPr>
                <w:bCs/>
                <w:sz w:val="20"/>
                <w:szCs w:val="20"/>
                <w:lang w:val="sr-Cyrl-RS"/>
              </w:rPr>
              <w:t>Извештај издат од стране акредитоване домаће лабораторије</w:t>
            </w:r>
          </w:p>
        </w:tc>
      </w:tr>
      <w:tr w:rsidR="00775205" w:rsidRPr="001C7032" w:rsidTr="001F27DB">
        <w:trPr>
          <w:trHeight w:val="615"/>
        </w:trPr>
        <w:tc>
          <w:tcPr>
            <w:tcW w:w="653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67789D" w:rsidRPr="00C45F93" w:rsidRDefault="00364F1E" w:rsidP="00A00F33">
            <w:pPr>
              <w:jc w:val="both"/>
              <w:rPr>
                <w:b/>
                <w:bCs/>
                <w:sz w:val="16"/>
                <w:szCs w:val="16"/>
                <w:lang w:val="sr-Latn-CS"/>
              </w:rPr>
            </w:pPr>
            <w:r w:rsidRPr="00C45F93">
              <w:rPr>
                <w:b/>
                <w:bCs/>
                <w:sz w:val="16"/>
                <w:szCs w:val="16"/>
                <w:lang w:val="sr-Cyrl-RS"/>
              </w:rPr>
              <w:t xml:space="preserve">Паковање: </w:t>
            </w:r>
            <w:r w:rsidR="009031EA" w:rsidRPr="00C45F93">
              <w:rPr>
                <w:b/>
                <w:bCs/>
                <w:sz w:val="16"/>
                <w:szCs w:val="16"/>
                <w:lang w:val="sr-Latn-CS"/>
              </w:rPr>
              <w:t>Дупле оригиналне вреће произвођача или увозника, израђене од унутрашњег водонепропусног слоја од ПВЦ материјала и спољашњег од полипропилена, погодне за манипулацију</w:t>
            </w:r>
            <w:r w:rsidR="0067789D" w:rsidRPr="00C45F93">
              <w:rPr>
                <w:b/>
                <w:bCs/>
                <w:sz w:val="16"/>
                <w:szCs w:val="16"/>
                <w:lang w:val="sr-Latn-CS"/>
              </w:rPr>
              <w:t>.</w:t>
            </w:r>
          </w:p>
          <w:p w:rsidR="00775205" w:rsidRPr="00C45F93" w:rsidRDefault="00364F1E" w:rsidP="00A00F33">
            <w:pPr>
              <w:jc w:val="both"/>
              <w:rPr>
                <w:b/>
                <w:bCs/>
                <w:sz w:val="16"/>
                <w:szCs w:val="16"/>
                <w:lang w:val="sr-Cyrl-RS"/>
              </w:rPr>
            </w:pPr>
            <w:r w:rsidRPr="00C45F93">
              <w:rPr>
                <w:b/>
                <w:bCs/>
                <w:sz w:val="16"/>
                <w:szCs w:val="16"/>
                <w:lang w:val="sr-Cyrl-RS"/>
              </w:rPr>
              <w:t xml:space="preserve">Вреће од </w:t>
            </w:r>
            <w:r w:rsidR="0067789D" w:rsidRPr="00C45F93">
              <w:rPr>
                <w:b/>
                <w:bCs/>
                <w:sz w:val="16"/>
                <w:szCs w:val="16"/>
                <w:lang w:val="sr-Latn-CS"/>
              </w:rPr>
              <w:t xml:space="preserve">морају бити </w:t>
            </w:r>
            <w:r w:rsidR="00A00F33" w:rsidRPr="00C45F93">
              <w:rPr>
                <w:b/>
                <w:bCs/>
                <w:sz w:val="16"/>
                <w:szCs w:val="16"/>
                <w:lang w:val="sr-Latn-CS"/>
              </w:rPr>
              <w:t xml:space="preserve">одмерене на </w:t>
            </w:r>
            <w:r w:rsidR="0067789D" w:rsidRPr="00C45F93">
              <w:rPr>
                <w:b/>
                <w:bCs/>
                <w:sz w:val="16"/>
                <w:szCs w:val="16"/>
                <w:lang w:val="sr-Latn-CS"/>
              </w:rPr>
              <w:t>равно 1000 кг јер се пријем материјала врши искључиво према броју врећа на возилу приликом испоруке.</w:t>
            </w:r>
          </w:p>
        </w:tc>
        <w:tc>
          <w:tcPr>
            <w:tcW w:w="8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7789D" w:rsidRPr="00C45F93" w:rsidRDefault="0067789D" w:rsidP="0067789D">
            <w:pPr>
              <w:jc w:val="both"/>
              <w:rPr>
                <w:rFonts w:ascii="Arial" w:hAnsi="Arial" w:cs="Arial"/>
                <w:b/>
                <w:bCs/>
                <w:sz w:val="16"/>
                <w:szCs w:val="16"/>
              </w:rPr>
            </w:pPr>
            <w:r w:rsidRPr="00C45F93">
              <w:rPr>
                <w:rFonts w:ascii="Arial" w:hAnsi="Arial" w:cs="Arial"/>
                <w:b/>
                <w:bCs/>
                <w:sz w:val="16"/>
                <w:szCs w:val="16"/>
              </w:rPr>
              <w:t>Уз понуду доставити фотографије на којима се јасно види како изгледа паковање (џамбо врећа) , и искључиво се у таквом паковању мора вршити испорука током уговорног периода уколико понуда буде прихваћена као најповољнија и закључен уговор о јавној набавци.</w:t>
            </w:r>
          </w:p>
          <w:p w:rsidR="00775205" w:rsidRPr="00C45F93" w:rsidRDefault="0067789D" w:rsidP="00A00F33">
            <w:pPr>
              <w:jc w:val="both"/>
              <w:rPr>
                <w:rFonts w:ascii="Arial" w:hAnsi="Arial" w:cs="Arial"/>
                <w:b/>
                <w:bCs/>
                <w:sz w:val="16"/>
                <w:szCs w:val="16"/>
              </w:rPr>
            </w:pPr>
            <w:r w:rsidRPr="00C45F93">
              <w:rPr>
                <w:rFonts w:ascii="Arial" w:hAnsi="Arial" w:cs="Arial"/>
                <w:b/>
                <w:bCs/>
                <w:sz w:val="16"/>
                <w:szCs w:val="16"/>
              </w:rPr>
              <w:t>Комисија ће непосредно пре доношења одлуке о додели уговора о јавној набавци извршити проверу квалитета соли</w:t>
            </w:r>
            <w:r w:rsidR="00A00F33" w:rsidRPr="00C45F93">
              <w:rPr>
                <w:rFonts w:ascii="Arial" w:hAnsi="Arial" w:cs="Arial"/>
                <w:b/>
                <w:bCs/>
                <w:sz w:val="16"/>
                <w:szCs w:val="16"/>
              </w:rPr>
              <w:t xml:space="preserve">, узорковање </w:t>
            </w:r>
            <w:r w:rsidRPr="00C45F93">
              <w:rPr>
                <w:rFonts w:ascii="Arial" w:hAnsi="Arial" w:cs="Arial"/>
                <w:b/>
                <w:bCs/>
                <w:sz w:val="16"/>
                <w:szCs w:val="16"/>
              </w:rPr>
              <w:t xml:space="preserve">и </w:t>
            </w:r>
            <w:r w:rsidR="00A00F33" w:rsidRPr="00C45F93">
              <w:rPr>
                <w:rFonts w:ascii="Arial" w:hAnsi="Arial" w:cs="Arial"/>
                <w:b/>
                <w:bCs/>
                <w:sz w:val="16"/>
                <w:szCs w:val="16"/>
              </w:rPr>
              <w:t xml:space="preserve">оцену да ли је  </w:t>
            </w:r>
            <w:r w:rsidRPr="00C45F93">
              <w:rPr>
                <w:rFonts w:ascii="Arial" w:hAnsi="Arial" w:cs="Arial"/>
                <w:b/>
                <w:bCs/>
                <w:sz w:val="16"/>
                <w:szCs w:val="16"/>
              </w:rPr>
              <w:t>начина паковања</w:t>
            </w:r>
            <w:r w:rsidR="00A00F33" w:rsidRPr="00C45F93">
              <w:rPr>
                <w:rFonts w:ascii="Arial" w:hAnsi="Arial" w:cs="Arial"/>
                <w:b/>
                <w:bCs/>
                <w:sz w:val="16"/>
                <w:szCs w:val="16"/>
              </w:rPr>
              <w:t xml:space="preserve"> адекватан условима тендера</w:t>
            </w:r>
            <w:r w:rsidRPr="00C45F93">
              <w:rPr>
                <w:rFonts w:ascii="Arial" w:hAnsi="Arial" w:cs="Arial"/>
                <w:b/>
                <w:bCs/>
                <w:sz w:val="16"/>
                <w:szCs w:val="16"/>
              </w:rPr>
              <w:t>.</w:t>
            </w:r>
            <w:r w:rsidR="00775205" w:rsidRPr="00C45F93">
              <w:rPr>
                <w:rFonts w:ascii="Arial" w:hAnsi="Arial" w:cs="Arial"/>
                <w:b/>
                <w:bCs/>
                <w:sz w:val="16"/>
                <w:szCs w:val="16"/>
              </w:rPr>
              <w:t> </w:t>
            </w:r>
          </w:p>
        </w:tc>
      </w:tr>
      <w:tr w:rsidR="00775205" w:rsidRPr="001C7032" w:rsidTr="001F27DB">
        <w:trPr>
          <w:trHeight w:val="615"/>
        </w:trPr>
        <w:tc>
          <w:tcPr>
            <w:tcW w:w="4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205" w:rsidRPr="00C45F93" w:rsidRDefault="005A2357" w:rsidP="00775205">
            <w:pPr>
              <w:rPr>
                <w:b/>
                <w:bCs/>
                <w:sz w:val="16"/>
                <w:szCs w:val="16"/>
                <w:lang w:val="sr-Cyrl-RS"/>
              </w:rPr>
            </w:pPr>
            <w:r w:rsidRPr="00C45F93">
              <w:rPr>
                <w:b/>
                <w:bCs/>
                <w:sz w:val="16"/>
                <w:szCs w:val="16"/>
                <w:lang w:val="sr-Cyrl-RS"/>
              </w:rPr>
              <w:t xml:space="preserve"> Со мора бити обезбеђена против ефекта згрудњавања-калијум хексацијаноферат</w:t>
            </w:r>
          </w:p>
        </w:tc>
        <w:tc>
          <w:tcPr>
            <w:tcW w:w="2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5205" w:rsidRPr="00C45F93" w:rsidRDefault="005A2357" w:rsidP="00775205">
            <w:pPr>
              <w:jc w:val="right"/>
              <w:rPr>
                <w:b/>
                <w:bCs/>
                <w:sz w:val="16"/>
                <w:szCs w:val="16"/>
              </w:rPr>
            </w:pPr>
            <w:r w:rsidRPr="00C45F93">
              <w:rPr>
                <w:b/>
                <w:bCs/>
                <w:sz w:val="16"/>
                <w:szCs w:val="16"/>
                <w:lang w:val="sr-Cyrl-RS"/>
              </w:rPr>
              <w:t>Максимално 100 милиграма по кг</w:t>
            </w:r>
            <w:r w:rsidR="00775205" w:rsidRPr="00C45F93">
              <w:rPr>
                <w:b/>
                <w:bCs/>
                <w:sz w:val="16"/>
                <w:szCs w:val="16"/>
              </w:rPr>
              <w:t> </w:t>
            </w:r>
          </w:p>
        </w:tc>
        <w:tc>
          <w:tcPr>
            <w:tcW w:w="8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775205" w:rsidRPr="00C45F93" w:rsidRDefault="00102109" w:rsidP="000E2927">
            <w:pPr>
              <w:jc w:val="center"/>
              <w:rPr>
                <w:b/>
                <w:bCs/>
                <w:sz w:val="16"/>
                <w:szCs w:val="16"/>
              </w:rPr>
            </w:pPr>
            <w:r w:rsidRPr="00C45F93">
              <w:rPr>
                <w:b/>
                <w:bCs/>
                <w:sz w:val="16"/>
                <w:szCs w:val="16"/>
                <w:lang w:val="sr-Cyrl-RS"/>
              </w:rPr>
              <w:t xml:space="preserve">Извештај издат од стране акредитоване домаће лабораторије </w:t>
            </w:r>
            <w:r w:rsidRPr="00C45F93">
              <w:rPr>
                <w:b/>
                <w:bCs/>
                <w:sz w:val="16"/>
                <w:szCs w:val="16"/>
              </w:rPr>
              <w:t> </w:t>
            </w:r>
            <w:r w:rsidR="00775205" w:rsidRPr="00C45F93">
              <w:rPr>
                <w:b/>
                <w:bCs/>
                <w:sz w:val="16"/>
                <w:szCs w:val="16"/>
              </w:rPr>
              <w:t> </w:t>
            </w:r>
          </w:p>
        </w:tc>
      </w:tr>
      <w:tr w:rsidR="00775205"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tcPr>
          <w:p w:rsidR="00102109" w:rsidRPr="00C45F93" w:rsidRDefault="00102109" w:rsidP="00102109">
            <w:pPr>
              <w:rPr>
                <w:b/>
                <w:bCs/>
                <w:sz w:val="16"/>
                <w:szCs w:val="16"/>
                <w:lang w:val="sr-Cyrl-RS"/>
              </w:rPr>
            </w:pPr>
            <w:r w:rsidRPr="00C45F93">
              <w:rPr>
                <w:b/>
                <w:bCs/>
                <w:sz w:val="16"/>
                <w:szCs w:val="16"/>
                <w:lang w:val="sr-Cyrl-RS"/>
              </w:rPr>
              <w:t>Садржај радионуклеида у понуђеној путарској соли мора бити испод дозвољених граница прописаних  "Pravilnikom o</w:t>
            </w:r>
          </w:p>
          <w:p w:rsidR="00102109" w:rsidRPr="00C45F93" w:rsidRDefault="00102109" w:rsidP="00102109">
            <w:pPr>
              <w:rPr>
                <w:b/>
                <w:bCs/>
                <w:sz w:val="16"/>
                <w:szCs w:val="16"/>
                <w:lang w:val="sr-Cyrl-RS"/>
              </w:rPr>
            </w:pPr>
            <w:r w:rsidRPr="00C45F93">
              <w:rPr>
                <w:b/>
                <w:bCs/>
                <w:sz w:val="16"/>
                <w:szCs w:val="16"/>
                <w:lang w:val="sr-Cyrl-RS"/>
              </w:rPr>
              <w:t xml:space="preserve">granicama radioaktivne kontaminacije lica, radne i </w:t>
            </w:r>
            <w:r w:rsidRPr="00C45F93">
              <w:rPr>
                <w:rFonts w:hint="eastAsia"/>
                <w:b/>
                <w:bCs/>
                <w:sz w:val="16"/>
                <w:szCs w:val="16"/>
                <w:lang w:val="sr-Cyrl-RS"/>
              </w:rPr>
              <w:t>ž</w:t>
            </w:r>
            <w:r w:rsidRPr="00C45F93">
              <w:rPr>
                <w:b/>
                <w:bCs/>
                <w:sz w:val="16"/>
                <w:szCs w:val="16"/>
                <w:lang w:val="sr-Cyrl-RS"/>
              </w:rPr>
              <w:t>ivotne sredine i na</w:t>
            </w:r>
            <w:r w:rsidRPr="00C45F93">
              <w:rPr>
                <w:rFonts w:hint="eastAsia"/>
                <w:b/>
                <w:bCs/>
                <w:sz w:val="16"/>
                <w:szCs w:val="16"/>
                <w:lang w:val="sr-Cyrl-RS"/>
              </w:rPr>
              <w:t>č</w:t>
            </w:r>
            <w:r w:rsidRPr="00C45F93">
              <w:rPr>
                <w:b/>
                <w:bCs/>
                <w:sz w:val="16"/>
                <w:szCs w:val="16"/>
                <w:lang w:val="sr-Cyrl-RS"/>
              </w:rPr>
              <w:t>inu sprovo</w:t>
            </w:r>
            <w:r w:rsidRPr="00C45F93">
              <w:rPr>
                <w:rFonts w:hint="eastAsia"/>
                <w:b/>
                <w:bCs/>
                <w:sz w:val="16"/>
                <w:szCs w:val="16"/>
                <w:lang w:val="sr-Cyrl-RS"/>
              </w:rPr>
              <w:t>đ</w:t>
            </w:r>
            <w:r w:rsidRPr="00C45F93">
              <w:rPr>
                <w:b/>
                <w:bCs/>
                <w:sz w:val="16"/>
                <w:szCs w:val="16"/>
                <w:lang w:val="sr-Cyrl-RS"/>
              </w:rPr>
              <w:t>enja</w:t>
            </w:r>
          </w:p>
          <w:p w:rsidR="00775205" w:rsidRPr="00C45F93" w:rsidRDefault="00102109" w:rsidP="00102109">
            <w:pPr>
              <w:rPr>
                <w:b/>
                <w:bCs/>
                <w:sz w:val="16"/>
                <w:szCs w:val="16"/>
              </w:rPr>
            </w:pPr>
            <w:r w:rsidRPr="00C45F93">
              <w:rPr>
                <w:b/>
                <w:bCs/>
                <w:sz w:val="16"/>
                <w:szCs w:val="16"/>
                <w:lang w:val="sr-Cyrl-RS"/>
              </w:rPr>
              <w:t>dekontaminacije" ("Slu</w:t>
            </w:r>
            <w:r w:rsidRPr="00C45F93">
              <w:rPr>
                <w:rFonts w:hint="eastAsia"/>
                <w:b/>
                <w:bCs/>
                <w:sz w:val="16"/>
                <w:szCs w:val="16"/>
                <w:lang w:val="sr-Cyrl-RS"/>
              </w:rPr>
              <w:t>ž</w:t>
            </w:r>
            <w:r w:rsidRPr="00C45F93">
              <w:rPr>
                <w:b/>
                <w:bCs/>
                <w:sz w:val="16"/>
                <w:szCs w:val="16"/>
                <w:lang w:val="sr-Cyrl-RS"/>
              </w:rPr>
              <w:t>beni list SRJ" br. 38/11).</w:t>
            </w:r>
          </w:p>
        </w:tc>
        <w:tc>
          <w:tcPr>
            <w:tcW w:w="2207" w:type="dxa"/>
            <w:gridSpan w:val="2"/>
            <w:tcBorders>
              <w:top w:val="nil"/>
              <w:left w:val="nil"/>
              <w:bottom w:val="single" w:sz="4" w:space="0" w:color="auto"/>
              <w:right w:val="single" w:sz="4" w:space="0" w:color="auto"/>
            </w:tcBorders>
            <w:shd w:val="clear" w:color="auto" w:fill="auto"/>
            <w:noWrap/>
            <w:vAlign w:val="bottom"/>
          </w:tcPr>
          <w:p w:rsidR="00775205" w:rsidRPr="00C45F93" w:rsidRDefault="00775205" w:rsidP="00775205">
            <w:pPr>
              <w:jc w:val="right"/>
              <w:rPr>
                <w:b/>
                <w:bCs/>
                <w:sz w:val="16"/>
                <w:szCs w:val="16"/>
              </w:rPr>
            </w:pPr>
          </w:p>
        </w:tc>
        <w:tc>
          <w:tcPr>
            <w:tcW w:w="8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5205" w:rsidRPr="00C45F93" w:rsidRDefault="000E2927" w:rsidP="00775205">
            <w:pPr>
              <w:jc w:val="center"/>
              <w:rPr>
                <w:b/>
                <w:bCs/>
                <w:sz w:val="16"/>
                <w:szCs w:val="16"/>
              </w:rPr>
            </w:pPr>
            <w:r w:rsidRPr="00C45F93">
              <w:rPr>
                <w:b/>
                <w:bCs/>
                <w:sz w:val="16"/>
                <w:szCs w:val="16"/>
                <w:lang w:val="sr-Cyrl-RS"/>
              </w:rPr>
              <w:t xml:space="preserve">Извештај издат од стране акредитоване домаће лабораторије </w:t>
            </w:r>
            <w:r w:rsidRPr="00C45F93">
              <w:rPr>
                <w:b/>
                <w:bCs/>
                <w:sz w:val="16"/>
                <w:szCs w:val="16"/>
              </w:rPr>
              <w:t>  </w:t>
            </w:r>
            <w:r w:rsidR="00775205" w:rsidRPr="00C45F93">
              <w:rPr>
                <w:b/>
                <w:bCs/>
                <w:sz w:val="16"/>
                <w:szCs w:val="16"/>
              </w:rPr>
              <w:t> </w:t>
            </w:r>
          </w:p>
        </w:tc>
      </w:tr>
      <w:tr w:rsidR="00775205" w:rsidRPr="001C7032" w:rsidTr="001F27DB">
        <w:trPr>
          <w:trHeight w:val="144"/>
        </w:trPr>
        <w:tc>
          <w:tcPr>
            <w:tcW w:w="4323"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2207" w:type="dxa"/>
            <w:gridSpan w:val="2"/>
            <w:tcBorders>
              <w:top w:val="nil"/>
              <w:left w:val="nil"/>
              <w:bottom w:val="nil"/>
              <w:right w:val="nil"/>
            </w:tcBorders>
            <w:shd w:val="clear" w:color="auto" w:fill="auto"/>
            <w:noWrap/>
            <w:vAlign w:val="bottom"/>
            <w:hideMark/>
          </w:tcPr>
          <w:p w:rsidR="00775205" w:rsidRPr="001C7032" w:rsidRDefault="00775205" w:rsidP="00775205">
            <w:pPr>
              <w:jc w:val="right"/>
              <w:rPr>
                <w:b/>
                <w:bCs/>
                <w:sz w:val="20"/>
                <w:szCs w:val="20"/>
              </w:rPr>
            </w:pPr>
          </w:p>
        </w:tc>
        <w:tc>
          <w:tcPr>
            <w:tcW w:w="1878"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2052"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2381"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1965" w:type="dxa"/>
            <w:tcBorders>
              <w:top w:val="nil"/>
              <w:left w:val="nil"/>
              <w:bottom w:val="nil"/>
              <w:right w:val="nil"/>
            </w:tcBorders>
            <w:shd w:val="clear" w:color="auto" w:fill="auto"/>
            <w:noWrap/>
            <w:vAlign w:val="bottom"/>
            <w:hideMark/>
          </w:tcPr>
          <w:p w:rsidR="00775205" w:rsidRPr="001C7032" w:rsidRDefault="00775205" w:rsidP="00775205">
            <w:pPr>
              <w:rPr>
                <w:rFonts w:ascii="Arial" w:hAnsi="Arial" w:cs="Arial"/>
                <w:sz w:val="20"/>
                <w:szCs w:val="20"/>
              </w:rPr>
            </w:pPr>
          </w:p>
        </w:tc>
      </w:tr>
      <w:tr w:rsidR="00775205" w:rsidRPr="001C7032" w:rsidTr="001F27DB">
        <w:trPr>
          <w:trHeight w:val="306"/>
        </w:trPr>
        <w:tc>
          <w:tcPr>
            <w:tcW w:w="12841" w:type="dxa"/>
            <w:gridSpan w:val="6"/>
            <w:tcBorders>
              <w:top w:val="nil"/>
              <w:left w:val="nil"/>
              <w:bottom w:val="nil"/>
              <w:right w:val="nil"/>
            </w:tcBorders>
            <w:shd w:val="clear" w:color="auto" w:fill="auto"/>
            <w:noWrap/>
            <w:vAlign w:val="bottom"/>
            <w:hideMark/>
          </w:tcPr>
          <w:p w:rsidR="00775205" w:rsidRPr="001C7032" w:rsidRDefault="000E2927" w:rsidP="00775205">
            <w:pPr>
              <w:rPr>
                <w:b/>
                <w:bCs/>
                <w:sz w:val="20"/>
                <w:szCs w:val="20"/>
                <w:lang w:val="sr-Cyrl-RS"/>
              </w:rPr>
            </w:pPr>
            <w:r w:rsidRPr="001C7032">
              <w:rPr>
                <w:b/>
                <w:bCs/>
                <w:sz w:val="20"/>
                <w:szCs w:val="20"/>
                <w:lang w:val="sr-Cyrl-RS"/>
              </w:rPr>
              <w:t xml:space="preserve">Испорука на складиште купца-асфалтно бетонска база  ЈКП„НИСКОГРАДЊА“ у Севојну </w:t>
            </w:r>
          </w:p>
        </w:tc>
        <w:tc>
          <w:tcPr>
            <w:tcW w:w="1965" w:type="dxa"/>
            <w:tcBorders>
              <w:top w:val="nil"/>
              <w:left w:val="nil"/>
              <w:bottom w:val="nil"/>
              <w:right w:val="nil"/>
            </w:tcBorders>
            <w:shd w:val="clear" w:color="auto" w:fill="auto"/>
            <w:noWrap/>
            <w:vAlign w:val="bottom"/>
            <w:hideMark/>
          </w:tcPr>
          <w:p w:rsidR="00775205" w:rsidRPr="001C7032" w:rsidRDefault="00775205" w:rsidP="00775205">
            <w:pPr>
              <w:rPr>
                <w:sz w:val="20"/>
                <w:szCs w:val="20"/>
              </w:rPr>
            </w:pPr>
          </w:p>
        </w:tc>
      </w:tr>
    </w:tbl>
    <w:p w:rsidR="00305C8A" w:rsidRPr="001C7032" w:rsidRDefault="00305C8A" w:rsidP="00305C8A"/>
    <w:p w:rsidR="007D5A12" w:rsidRPr="001C7032" w:rsidRDefault="007D5A12" w:rsidP="005C4A52">
      <w:pPr>
        <w:jc w:val="both"/>
        <w:rPr>
          <w:b/>
          <w:bCs/>
          <w:sz w:val="20"/>
          <w:szCs w:val="20"/>
        </w:rPr>
      </w:pPr>
    </w:p>
    <w:p w:rsidR="007D5A12" w:rsidRDefault="007D5A12" w:rsidP="005C4A52">
      <w:pPr>
        <w:jc w:val="both"/>
        <w:rPr>
          <w:b/>
          <w:bCs/>
          <w:sz w:val="22"/>
          <w:szCs w:val="22"/>
        </w:rPr>
      </w:pPr>
    </w:p>
    <w:p w:rsidR="00C45F93" w:rsidRDefault="00C45F93" w:rsidP="005C4A52">
      <w:pPr>
        <w:jc w:val="both"/>
        <w:rPr>
          <w:b/>
          <w:bCs/>
          <w:sz w:val="22"/>
          <w:szCs w:val="22"/>
        </w:rPr>
      </w:pPr>
    </w:p>
    <w:p w:rsidR="00C45F93" w:rsidRPr="001C7032" w:rsidRDefault="00C45F93" w:rsidP="005C4A52">
      <w:pPr>
        <w:jc w:val="both"/>
        <w:rPr>
          <w:b/>
          <w:bCs/>
          <w:sz w:val="22"/>
          <w:szCs w:val="22"/>
        </w:rPr>
      </w:pPr>
    </w:p>
    <w:p w:rsidR="00376EF3" w:rsidRPr="001C7032" w:rsidRDefault="00376EF3" w:rsidP="00376EF3">
      <w:pPr>
        <w:jc w:val="both"/>
        <w:rPr>
          <w:b/>
          <w:bCs/>
          <w:sz w:val="22"/>
          <w:szCs w:val="22"/>
        </w:rPr>
      </w:pPr>
      <w:r w:rsidRPr="001C7032">
        <w:rPr>
          <w:b/>
          <w:bCs/>
          <w:sz w:val="22"/>
          <w:szCs w:val="22"/>
        </w:rPr>
        <w:t>Напомена:</w:t>
      </w:r>
    </w:p>
    <w:p w:rsidR="00376EF3" w:rsidRPr="001C7032" w:rsidRDefault="00376EF3" w:rsidP="00376EF3">
      <w:pPr>
        <w:numPr>
          <w:ilvl w:val="0"/>
          <w:numId w:val="39"/>
        </w:numPr>
        <w:jc w:val="both"/>
        <w:rPr>
          <w:b/>
          <w:bCs/>
          <w:sz w:val="22"/>
          <w:szCs w:val="22"/>
          <w:lang w:val="sr-Cyrl-CS"/>
        </w:rPr>
      </w:pPr>
      <w:r w:rsidRPr="001C7032">
        <w:rPr>
          <w:b/>
          <w:bCs/>
          <w:sz w:val="22"/>
          <w:szCs w:val="22"/>
          <w:lang w:val="sr-Cyrl-CS"/>
        </w:rPr>
        <w:t xml:space="preserve">Податак-Укупна цена (без ПДВ-а), служи за </w:t>
      </w:r>
      <w:r w:rsidRPr="001C7032">
        <w:rPr>
          <w:b/>
          <w:bCs/>
          <w:sz w:val="22"/>
          <w:szCs w:val="22"/>
          <w:lang w:val="sr-Cyrl-RS"/>
        </w:rPr>
        <w:t>избор понуђача по критеријуму најнижа цена</w:t>
      </w:r>
      <w:r w:rsidRPr="001C7032">
        <w:rPr>
          <w:b/>
          <w:bCs/>
          <w:sz w:val="22"/>
          <w:szCs w:val="22"/>
          <w:lang w:val="sr-Latn-CS"/>
        </w:rPr>
        <w:t xml:space="preserve"> </w:t>
      </w:r>
      <w:r w:rsidRPr="001C7032">
        <w:rPr>
          <w:b/>
          <w:bCs/>
          <w:sz w:val="22"/>
          <w:szCs w:val="22"/>
          <w:lang w:val="sr-Cyrl-CS"/>
        </w:rPr>
        <w:t>.</w:t>
      </w:r>
    </w:p>
    <w:p w:rsidR="00376EF3" w:rsidRPr="001C7032" w:rsidRDefault="00376EF3" w:rsidP="00376EF3">
      <w:pPr>
        <w:numPr>
          <w:ilvl w:val="0"/>
          <w:numId w:val="39"/>
        </w:numPr>
        <w:jc w:val="both"/>
        <w:rPr>
          <w:b/>
          <w:bCs/>
          <w:sz w:val="22"/>
          <w:szCs w:val="22"/>
        </w:rPr>
      </w:pPr>
      <w:r w:rsidRPr="001C7032">
        <w:rPr>
          <w:b/>
          <w:bCs/>
          <w:sz w:val="22"/>
          <w:szCs w:val="22"/>
          <w:lang w:val="sr-Latn-CS"/>
        </w:rPr>
        <w:t xml:space="preserve">Податак из колоне „Понуђен квалитет“ служи </w:t>
      </w:r>
      <w:r w:rsidRPr="001C7032">
        <w:rPr>
          <w:b/>
          <w:bCs/>
          <w:sz w:val="22"/>
          <w:szCs w:val="22"/>
          <w:lang w:val="sr-Cyrl-CS"/>
        </w:rPr>
        <w:t xml:space="preserve">за </w:t>
      </w:r>
      <w:r w:rsidRPr="001C7032">
        <w:rPr>
          <w:b/>
          <w:bCs/>
          <w:sz w:val="22"/>
          <w:szCs w:val="22"/>
          <w:lang w:val="sr-Latn-CS"/>
        </w:rPr>
        <w:t>утврђивање : да ли понуђена со испуњава минимум захтеваних техничких карактеристика</w:t>
      </w:r>
    </w:p>
    <w:p w:rsidR="00376EF3" w:rsidRPr="001C7032" w:rsidRDefault="00376EF3" w:rsidP="00376EF3">
      <w:pPr>
        <w:jc w:val="both"/>
        <w:rPr>
          <w:b/>
          <w:bCs/>
          <w:sz w:val="22"/>
          <w:szCs w:val="22"/>
        </w:rPr>
      </w:pPr>
    </w:p>
    <w:p w:rsidR="00376EF3" w:rsidRDefault="00376EF3" w:rsidP="00376EF3">
      <w:pPr>
        <w:numPr>
          <w:ilvl w:val="0"/>
          <w:numId w:val="39"/>
        </w:numPr>
        <w:jc w:val="both"/>
        <w:rPr>
          <w:b/>
          <w:bCs/>
          <w:sz w:val="22"/>
          <w:szCs w:val="22"/>
        </w:rPr>
      </w:pPr>
      <w:r w:rsidRPr="001C7032">
        <w:rPr>
          <w:b/>
          <w:bCs/>
          <w:sz w:val="22"/>
          <w:szCs w:val="22"/>
        </w:rPr>
        <w:t xml:space="preserve">Контролну анализу соли понуђач ће поверити </w:t>
      </w:r>
      <w:r w:rsidR="00A00F33" w:rsidRPr="001C7032">
        <w:rPr>
          <w:b/>
          <w:bCs/>
          <w:sz w:val="22"/>
          <w:szCs w:val="22"/>
        </w:rPr>
        <w:t>Институту за путеве/лабораторија за бетон и везива</w:t>
      </w:r>
      <w:r w:rsidRPr="001C7032">
        <w:rPr>
          <w:b/>
          <w:bCs/>
          <w:sz w:val="22"/>
          <w:szCs w:val="22"/>
          <w:lang w:val="sr-Cyrl-RS"/>
        </w:rPr>
        <w:t>)</w:t>
      </w:r>
      <w:r w:rsidRPr="001C7032">
        <w:rPr>
          <w:b/>
          <w:bCs/>
          <w:sz w:val="22"/>
          <w:szCs w:val="22"/>
        </w:rPr>
        <w:t xml:space="preserve"> , а у случају неслагања резултата, меродавни ће бити резултати Института за путеве/лабораторија за бетон и везива.</w:t>
      </w:r>
    </w:p>
    <w:p w:rsidR="00987D69" w:rsidRPr="001C7032" w:rsidRDefault="00987D69" w:rsidP="00987D69">
      <w:pPr>
        <w:jc w:val="both"/>
        <w:rPr>
          <w:b/>
          <w:bCs/>
          <w:sz w:val="22"/>
          <w:szCs w:val="22"/>
        </w:rPr>
      </w:pPr>
      <w:r>
        <w:rPr>
          <w:b/>
          <w:bCs/>
          <w:sz w:val="22"/>
          <w:szCs w:val="22"/>
        </w:rPr>
        <w:t xml:space="preserve">              У случају неслагања резулатата, трошкови анализе падају на терет понуђача.</w:t>
      </w:r>
    </w:p>
    <w:p w:rsidR="00376EF3" w:rsidRPr="001C7032" w:rsidRDefault="00376EF3" w:rsidP="00376EF3">
      <w:pPr>
        <w:jc w:val="both"/>
        <w:rPr>
          <w:b/>
          <w:bCs/>
          <w:sz w:val="22"/>
          <w:szCs w:val="22"/>
        </w:rPr>
      </w:pPr>
    </w:p>
    <w:p w:rsidR="00376EF3" w:rsidRPr="001C7032" w:rsidRDefault="00376EF3" w:rsidP="005C4A52">
      <w:pPr>
        <w:jc w:val="both"/>
        <w:rPr>
          <w:b/>
          <w:bCs/>
          <w:sz w:val="22"/>
          <w:szCs w:val="22"/>
          <w:lang w:val="sr-Cyrl-RS"/>
        </w:rPr>
      </w:pPr>
    </w:p>
    <w:p w:rsidR="0023768C" w:rsidRPr="001C7032" w:rsidRDefault="0023768C" w:rsidP="00680A28">
      <w:pPr>
        <w:ind w:left="7920"/>
        <w:rPr>
          <w:b/>
          <w:sz w:val="20"/>
          <w:szCs w:val="20"/>
        </w:rPr>
      </w:pPr>
    </w:p>
    <w:p w:rsidR="007D5A12" w:rsidRPr="001C7032" w:rsidRDefault="007D5A12" w:rsidP="00680A28">
      <w:pPr>
        <w:ind w:left="7920"/>
        <w:rPr>
          <w:b/>
          <w:sz w:val="20"/>
          <w:szCs w:val="20"/>
        </w:rPr>
      </w:pPr>
    </w:p>
    <w:p w:rsidR="004372C0" w:rsidRPr="001C7032" w:rsidRDefault="00680A28" w:rsidP="00680A28">
      <w:pPr>
        <w:ind w:left="7920"/>
        <w:rPr>
          <w:sz w:val="22"/>
          <w:szCs w:val="22"/>
        </w:rPr>
      </w:pPr>
      <w:r w:rsidRPr="001C7032">
        <w:rPr>
          <w:sz w:val="22"/>
          <w:szCs w:val="22"/>
        </w:rPr>
        <w:t>М.П.</w:t>
      </w:r>
      <w:r w:rsidRPr="001C7032">
        <w:rPr>
          <w:sz w:val="22"/>
          <w:szCs w:val="22"/>
        </w:rPr>
        <w:tab/>
      </w:r>
      <w:r w:rsidRPr="001C7032">
        <w:rPr>
          <w:sz w:val="22"/>
          <w:szCs w:val="22"/>
        </w:rPr>
        <w:tab/>
      </w:r>
      <w:r w:rsidRPr="001C7032">
        <w:rPr>
          <w:sz w:val="22"/>
          <w:szCs w:val="22"/>
        </w:rPr>
        <w:tab/>
        <w:t>Потпис овлашћеног лица понуђача:</w:t>
      </w:r>
    </w:p>
    <w:p w:rsidR="004372C0" w:rsidRPr="001C7032" w:rsidRDefault="004372C0" w:rsidP="004372C0">
      <w:pPr>
        <w:rPr>
          <w:sz w:val="22"/>
          <w:szCs w:val="22"/>
        </w:rPr>
      </w:pPr>
    </w:p>
    <w:p w:rsidR="004372C0" w:rsidRPr="001C7032" w:rsidRDefault="004372C0" w:rsidP="004372C0">
      <w:pPr>
        <w:rPr>
          <w:sz w:val="22"/>
          <w:szCs w:val="22"/>
        </w:rPr>
      </w:pPr>
    </w:p>
    <w:p w:rsidR="004372C0" w:rsidRPr="001C7032" w:rsidRDefault="004372C0" w:rsidP="004372C0">
      <w:pPr>
        <w:rPr>
          <w:sz w:val="22"/>
          <w:szCs w:val="22"/>
        </w:rPr>
      </w:pPr>
    </w:p>
    <w:p w:rsidR="00170F47" w:rsidRPr="001C7032" w:rsidRDefault="00170F47" w:rsidP="004372C0">
      <w:pPr>
        <w:rPr>
          <w:sz w:val="22"/>
          <w:szCs w:val="22"/>
        </w:rPr>
        <w:sectPr w:rsidR="00170F47" w:rsidRPr="001C7032" w:rsidSect="00680A28">
          <w:pgSz w:w="16840" w:h="11907" w:orient="landscape" w:code="9"/>
          <w:pgMar w:top="1134" w:right="1134" w:bottom="737" w:left="851" w:header="425" w:footer="417" w:gutter="0"/>
          <w:cols w:space="708"/>
          <w:docGrid w:linePitch="360"/>
        </w:sectPr>
      </w:pPr>
    </w:p>
    <w:p w:rsidR="002266C5" w:rsidRPr="001C7032" w:rsidRDefault="002266C5" w:rsidP="009A3F4C">
      <w:pPr>
        <w:jc w:val="center"/>
        <w:rPr>
          <w:b/>
          <w:lang w:val="sr-Cyrl-CS"/>
        </w:rPr>
      </w:pPr>
    </w:p>
    <w:p w:rsidR="00716CDB" w:rsidRPr="001C7032" w:rsidRDefault="00716CDB" w:rsidP="009A3F4C">
      <w:pPr>
        <w:jc w:val="center"/>
        <w:rPr>
          <w:b/>
          <w:lang w:val="sr-Cyrl-CS"/>
        </w:rPr>
      </w:pPr>
      <w:r w:rsidRPr="001C7032">
        <w:rPr>
          <w:b/>
          <w:lang w:val="sr-Cyrl-CS"/>
        </w:rPr>
        <w:t>УСЛОВИ ЗА У</w:t>
      </w:r>
      <w:r w:rsidR="006C77B3" w:rsidRPr="001C7032">
        <w:rPr>
          <w:b/>
          <w:lang w:val="sr-Cyrl-CS"/>
        </w:rPr>
        <w:t>Ч</w:t>
      </w:r>
      <w:r w:rsidRPr="001C7032">
        <w:rPr>
          <w:b/>
          <w:lang w:val="sr-Cyrl-CS"/>
        </w:rPr>
        <w:t xml:space="preserve">ЕШЋЕ У ПОСТУПКУ ЈАВНЕ НАБАВКЕ ИЗ </w:t>
      </w:r>
      <w:r w:rsidR="006C77B3" w:rsidRPr="001C7032">
        <w:rPr>
          <w:b/>
          <w:lang w:val="sr-Cyrl-CS"/>
        </w:rPr>
        <w:t>Ч</w:t>
      </w:r>
      <w:r w:rsidRPr="001C7032">
        <w:rPr>
          <w:b/>
          <w:lang w:val="sr-Cyrl-CS"/>
        </w:rPr>
        <w:t>ЛАНА 75. И 76. ЗАКОНА И УПУТСТВО КАКО СЕ ДОКАЗУЈЕ ИЗСПУЊЕНОСТ ТИХ УСЛОВА</w:t>
      </w:r>
    </w:p>
    <w:p w:rsidR="00716CDB" w:rsidRPr="001C7032" w:rsidRDefault="00716CDB" w:rsidP="009A3F4C">
      <w:pPr>
        <w:jc w:val="center"/>
        <w:rPr>
          <w:b/>
          <w:lang w:val="sr-Cyrl-CS"/>
        </w:rPr>
      </w:pPr>
    </w:p>
    <w:p w:rsidR="00716CDB" w:rsidRPr="001C7032" w:rsidRDefault="00716CDB" w:rsidP="006A775E">
      <w:pPr>
        <w:numPr>
          <w:ilvl w:val="0"/>
          <w:numId w:val="3"/>
        </w:numPr>
        <w:jc w:val="both"/>
        <w:rPr>
          <w:b/>
          <w:lang w:val="sr-Cyrl-CS"/>
        </w:rPr>
      </w:pPr>
      <w:r w:rsidRPr="001C7032">
        <w:rPr>
          <w:b/>
          <w:lang w:val="sr-Cyrl-CS"/>
        </w:rPr>
        <w:t>УСЛОВИ ЗА У</w:t>
      </w:r>
      <w:r w:rsidR="006C77B3" w:rsidRPr="001C7032">
        <w:rPr>
          <w:b/>
          <w:lang w:val="sr-Cyrl-CS"/>
        </w:rPr>
        <w:t>Ч</w:t>
      </w:r>
      <w:r w:rsidRPr="001C7032">
        <w:rPr>
          <w:b/>
          <w:lang w:val="sr-Cyrl-CS"/>
        </w:rPr>
        <w:t xml:space="preserve">ЕШЋЕ У ПОСТУПКУ ЈАВНЕ НАБАВКЕ ИЗ </w:t>
      </w:r>
      <w:r w:rsidR="006C77B3" w:rsidRPr="001C7032">
        <w:rPr>
          <w:b/>
          <w:lang w:val="sr-Cyrl-CS"/>
        </w:rPr>
        <w:t>Ч</w:t>
      </w:r>
      <w:r w:rsidRPr="001C7032">
        <w:rPr>
          <w:b/>
          <w:lang w:val="sr-Cyrl-CS"/>
        </w:rPr>
        <w:t>ЛАНА 75. И 76. ЗАКОНА</w:t>
      </w:r>
    </w:p>
    <w:p w:rsidR="00716CDB" w:rsidRPr="001C7032" w:rsidRDefault="00716CDB" w:rsidP="006A775E">
      <w:pPr>
        <w:numPr>
          <w:ilvl w:val="1"/>
          <w:numId w:val="3"/>
        </w:numPr>
        <w:jc w:val="both"/>
        <w:rPr>
          <w:lang w:val="sr-Cyrl-CS"/>
        </w:rPr>
      </w:pPr>
      <w:r w:rsidRPr="001C7032">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Pr="001C7032" w:rsidRDefault="00716CDB" w:rsidP="006A775E">
      <w:pPr>
        <w:numPr>
          <w:ilvl w:val="0"/>
          <w:numId w:val="4"/>
        </w:numPr>
        <w:jc w:val="both"/>
        <w:rPr>
          <w:lang w:val="sr-Cyrl-CS"/>
        </w:rPr>
      </w:pPr>
      <w:r w:rsidRPr="001C7032">
        <w:rPr>
          <w:lang w:val="sr-Cyrl-CS"/>
        </w:rPr>
        <w:t xml:space="preserve">Да је регистрован код надлежног органа, односно уписан у одговарајући регистар </w:t>
      </w:r>
      <w:r w:rsidRPr="001C7032">
        <w:rPr>
          <w:b/>
          <w:u w:val="single"/>
          <w:lang w:val="sr-Cyrl-CS"/>
        </w:rPr>
        <w:t>(члан 75. став 1. тачка 1) Закона)</w:t>
      </w:r>
      <w:r w:rsidRPr="001C7032">
        <w:rPr>
          <w:lang w:val="sr-Cyrl-CS"/>
        </w:rPr>
        <w:t>;</w:t>
      </w:r>
    </w:p>
    <w:p w:rsidR="00716CDB" w:rsidRPr="001C7032" w:rsidRDefault="00716CDB" w:rsidP="006A775E">
      <w:pPr>
        <w:numPr>
          <w:ilvl w:val="0"/>
          <w:numId w:val="4"/>
        </w:numPr>
        <w:jc w:val="both"/>
        <w:rPr>
          <w:lang w:val="sr-Cyrl-CS"/>
        </w:rPr>
      </w:pPr>
      <w:r w:rsidRPr="001C7032">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1C7032">
        <w:rPr>
          <w:b/>
          <w:u w:val="single"/>
          <w:lang w:val="sr-Cyrl-CS"/>
        </w:rPr>
        <w:t>(члан 75. став 1. тачка 2) Закона)</w:t>
      </w:r>
      <w:r w:rsidR="00266BBD" w:rsidRPr="001C7032">
        <w:rPr>
          <w:b/>
          <w:u w:val="single"/>
          <w:lang w:val="sr-Cyrl-CS"/>
        </w:rPr>
        <w:t>.</w:t>
      </w:r>
    </w:p>
    <w:p w:rsidR="00716CDB" w:rsidRPr="001C7032" w:rsidRDefault="00716CDB" w:rsidP="006A775E">
      <w:pPr>
        <w:numPr>
          <w:ilvl w:val="0"/>
          <w:numId w:val="4"/>
        </w:numPr>
        <w:jc w:val="both"/>
        <w:rPr>
          <w:lang w:val="sr-Cyrl-CS"/>
        </w:rPr>
      </w:pPr>
      <w:r w:rsidRPr="001C7032">
        <w:rPr>
          <w:lang w:val="sr-Cyrl-CS"/>
        </w:rPr>
        <w:t xml:space="preserve">Да му није изречена мера забране обављања делетности, која је на снази у време објављивања позива за подношење понуде </w:t>
      </w:r>
      <w:r w:rsidRPr="001C7032">
        <w:rPr>
          <w:b/>
          <w:u w:val="single"/>
          <w:lang w:val="sr-Cyrl-CS"/>
        </w:rPr>
        <w:t>(члан 75. став 1. тачка 3) Закона)</w:t>
      </w:r>
      <w:r w:rsidR="00266BBD" w:rsidRPr="001C7032">
        <w:rPr>
          <w:b/>
          <w:u w:val="single"/>
          <w:lang w:val="sr-Cyrl-CS"/>
        </w:rPr>
        <w:t>.</w:t>
      </w:r>
    </w:p>
    <w:p w:rsidR="007950C4" w:rsidRPr="001C7032" w:rsidRDefault="007950C4" w:rsidP="006A775E">
      <w:pPr>
        <w:numPr>
          <w:ilvl w:val="0"/>
          <w:numId w:val="4"/>
        </w:numPr>
        <w:jc w:val="both"/>
        <w:rPr>
          <w:lang w:val="sr-Cyrl-CS"/>
        </w:rPr>
      </w:pPr>
      <w:r w:rsidRPr="001C7032">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C7032">
        <w:rPr>
          <w:b/>
          <w:u w:val="single"/>
          <w:lang w:val="sr-Cyrl-CS"/>
        </w:rPr>
        <w:t>(члан 75. став 1. тачка 4) Закона)</w:t>
      </w:r>
      <w:r w:rsidR="00266BBD" w:rsidRPr="001C7032">
        <w:rPr>
          <w:b/>
          <w:u w:val="single"/>
          <w:lang w:val="sr-Cyrl-CS"/>
        </w:rPr>
        <w:t>.</w:t>
      </w:r>
    </w:p>
    <w:p w:rsidR="007950C4" w:rsidRPr="001C7032" w:rsidRDefault="007950C4" w:rsidP="006A775E">
      <w:pPr>
        <w:numPr>
          <w:ilvl w:val="0"/>
          <w:numId w:val="4"/>
        </w:numPr>
        <w:jc w:val="both"/>
        <w:rPr>
          <w:lang w:val="sr-Cyrl-CS"/>
        </w:rPr>
      </w:pPr>
      <w:r w:rsidRPr="001C7032">
        <w:rPr>
          <w:lang w:val="sr-Cyrl-CS"/>
        </w:rPr>
        <w:t>Понуђач је дужан да при састављању понуде изричито наведе да је по</w:t>
      </w:r>
      <w:r w:rsidR="00295372" w:rsidRPr="001C7032">
        <w:rPr>
          <w:lang w:val="sr-Cyrl-CS"/>
        </w:rPr>
        <w:t>ш</w:t>
      </w:r>
      <w:r w:rsidRPr="001C7032">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C7032">
        <w:rPr>
          <w:b/>
          <w:u w:val="single"/>
          <w:lang w:val="sr-Cyrl-CS"/>
        </w:rPr>
        <w:t>(члан 75. став 2. Закона)</w:t>
      </w:r>
      <w:r w:rsidR="00266BBD" w:rsidRPr="001C7032">
        <w:rPr>
          <w:b/>
          <w:u w:val="single"/>
          <w:lang w:val="sr-Cyrl-CS"/>
        </w:rPr>
        <w:t>.</w:t>
      </w:r>
    </w:p>
    <w:p w:rsidR="00B91EC3" w:rsidRPr="001C7032" w:rsidRDefault="00B91EC3" w:rsidP="00B91EC3">
      <w:pPr>
        <w:ind w:left="1800"/>
        <w:jc w:val="both"/>
        <w:rPr>
          <w:lang w:val="sr-Cyrl-CS"/>
        </w:rPr>
      </w:pPr>
    </w:p>
    <w:p w:rsidR="00CD263E" w:rsidRPr="001C7032" w:rsidRDefault="00CD263E" w:rsidP="00CD263E">
      <w:pPr>
        <w:numPr>
          <w:ilvl w:val="1"/>
          <w:numId w:val="3"/>
        </w:numPr>
        <w:ind w:left="1418"/>
        <w:jc w:val="both"/>
        <w:rPr>
          <w:lang w:val="sr-Cyrl-CS" w:eastAsia="sr-Latn-CS"/>
        </w:rPr>
      </w:pPr>
      <w:r w:rsidRPr="001C7032">
        <w:rPr>
          <w:lang w:val="sr-Cyrl-CS"/>
        </w:rPr>
        <w:t xml:space="preserve">Понуђач који учествује у поступку предметне јавне набавке, мора испунити </w:t>
      </w:r>
      <w:r w:rsidRPr="001C7032">
        <w:rPr>
          <w:b/>
          <w:lang w:val="sr-Cyrl-CS"/>
        </w:rPr>
        <w:t xml:space="preserve">додатне услове </w:t>
      </w:r>
      <w:r w:rsidRPr="001C7032">
        <w:rPr>
          <w:lang w:val="sr-Cyrl-CS"/>
        </w:rPr>
        <w:t>за учешће у поступку јавне набавке, дефинисане чланом 76. Закона, и то:</w:t>
      </w:r>
    </w:p>
    <w:p w:rsidR="004E3855" w:rsidRPr="001C7032" w:rsidRDefault="004E3855" w:rsidP="004E3855">
      <w:pPr>
        <w:ind w:left="1418"/>
        <w:jc w:val="both"/>
        <w:rPr>
          <w:lang w:val="sr-Cyrl-RS" w:eastAsia="sr-Latn-CS"/>
        </w:rPr>
      </w:pPr>
      <w:r w:rsidRPr="001C7032">
        <w:rPr>
          <w:i/>
          <w:iCs/>
          <w:lang w:val="sr-Cyrl-RS" w:eastAsia="sr-Latn-CS"/>
        </w:rPr>
        <w:t>1. Услов</w:t>
      </w:r>
      <w:r w:rsidRPr="001C7032">
        <w:rPr>
          <w:b/>
          <w:bCs/>
          <w:lang w:val="sr-Cyrl-RS" w:eastAsia="sr-Latn-CS"/>
        </w:rPr>
        <w:t xml:space="preserve">: </w:t>
      </w:r>
      <w:r w:rsidRPr="001C7032">
        <w:rPr>
          <w:bCs/>
          <w:lang w:val="sr-Cyrl-RS" w:eastAsia="sr-Latn-CS"/>
        </w:rPr>
        <w:t xml:space="preserve">Да има пословни капацитет, тако што ће доказати да понуђену индустријску со за путеве има на лагеру на дан подношења понуде </w:t>
      </w:r>
      <w:r w:rsidR="001F27DB" w:rsidRPr="001C7032">
        <w:rPr>
          <w:bCs/>
          <w:lang w:val="sr-Latn-CS" w:eastAsia="sr-Latn-CS"/>
        </w:rPr>
        <w:t xml:space="preserve">искључиво </w:t>
      </w:r>
      <w:r w:rsidRPr="001C7032">
        <w:rPr>
          <w:bCs/>
          <w:lang w:val="sr-Cyrl-RS" w:eastAsia="sr-Latn-CS"/>
        </w:rPr>
        <w:t>у врећама</w:t>
      </w:r>
      <w:r w:rsidR="001F27DB" w:rsidRPr="001C7032">
        <w:rPr>
          <w:bCs/>
          <w:lang w:val="sr-Latn-CS" w:eastAsia="sr-Latn-CS"/>
        </w:rPr>
        <w:t xml:space="preserve"> захтеваних спецификација, а које су идентичне фотографијама врећа које се обавезно прилажу уз понуду и то</w:t>
      </w:r>
      <w:r w:rsidRPr="001C7032">
        <w:rPr>
          <w:bCs/>
          <w:lang w:val="sr-Cyrl-RS" w:eastAsia="sr-Latn-CS"/>
        </w:rPr>
        <w:t xml:space="preserve"> у количини од најмање 20% од укупно тражене количине која је предмет јавне набавке.</w:t>
      </w:r>
    </w:p>
    <w:p w:rsidR="004E3855" w:rsidRPr="001C7032" w:rsidRDefault="001F27DB" w:rsidP="004E3855">
      <w:pPr>
        <w:ind w:left="1418"/>
        <w:jc w:val="both"/>
        <w:rPr>
          <w:lang w:val="sr-Cyrl-RS" w:eastAsia="sr-Latn-CS"/>
        </w:rPr>
      </w:pPr>
      <w:r w:rsidRPr="001C7032">
        <w:rPr>
          <w:i/>
          <w:iCs/>
          <w:lang w:val="sr-Latn-CS" w:eastAsia="sr-Latn-CS"/>
        </w:rPr>
        <w:t>2</w:t>
      </w:r>
      <w:r w:rsidR="004E3855" w:rsidRPr="001C7032">
        <w:rPr>
          <w:i/>
          <w:iCs/>
          <w:lang w:val="sr-Cyrl-RS" w:eastAsia="sr-Latn-CS"/>
        </w:rPr>
        <w:t>. Услов</w:t>
      </w:r>
      <w:r w:rsidR="004E3855" w:rsidRPr="001C7032">
        <w:rPr>
          <w:b/>
          <w:bCs/>
          <w:lang w:val="sr-Cyrl-RS" w:eastAsia="sr-Latn-CS"/>
        </w:rPr>
        <w:t xml:space="preserve">: </w:t>
      </w:r>
      <w:r w:rsidR="004E3855" w:rsidRPr="001C7032">
        <w:rPr>
          <w:bCs/>
          <w:lang w:val="sr-Cyrl-RS" w:eastAsia="sr-Latn-CS"/>
        </w:rPr>
        <w:t xml:space="preserve">Да има технички капацитет тако што ће доказати да </w:t>
      </w:r>
      <w:r w:rsidR="006A7E79" w:rsidRPr="001C7032">
        <w:rPr>
          <w:bCs/>
          <w:lang w:val="sr-Cyrl-RS" w:eastAsia="sr-Latn-CS"/>
        </w:rPr>
        <w:t>пону</w:t>
      </w:r>
      <w:r w:rsidR="009772D7" w:rsidRPr="001C7032">
        <w:rPr>
          <w:bCs/>
          <w:lang w:val="sr-Cyrl-RS" w:eastAsia="sr-Latn-CS"/>
        </w:rPr>
        <w:t>ђ</w:t>
      </w:r>
      <w:r w:rsidR="006A7E79" w:rsidRPr="001C7032">
        <w:rPr>
          <w:bCs/>
          <w:lang w:val="sr-Cyrl-RS" w:eastAsia="sr-Latn-CS"/>
        </w:rPr>
        <w:t xml:space="preserve">ена индустријска со за посипање путева </w:t>
      </w:r>
      <w:r w:rsidR="004E3855" w:rsidRPr="001C7032">
        <w:rPr>
          <w:bCs/>
          <w:lang w:val="sr-Cyrl-RS" w:eastAsia="sr-Latn-CS"/>
        </w:rPr>
        <w:t>у свему и потпуно одговара техничким спецификацијама са стране 6.конкурсне документације</w:t>
      </w:r>
      <w:r w:rsidR="004E3855" w:rsidRPr="001C7032">
        <w:rPr>
          <w:lang w:val="sr-Cyrl-RS" w:eastAsia="sr-Latn-CS"/>
        </w:rPr>
        <w:t>.</w:t>
      </w:r>
    </w:p>
    <w:p w:rsidR="00067902" w:rsidRPr="001C7032" w:rsidRDefault="001F27DB" w:rsidP="006A7E79">
      <w:pPr>
        <w:ind w:left="1418"/>
        <w:jc w:val="both"/>
        <w:rPr>
          <w:bCs/>
          <w:lang w:val="sr-Cyrl-RS" w:eastAsia="sr-Latn-CS"/>
        </w:rPr>
      </w:pPr>
      <w:r w:rsidRPr="001C7032">
        <w:rPr>
          <w:i/>
          <w:iCs/>
          <w:lang w:val="sr-Latn-CS" w:eastAsia="sr-Latn-CS"/>
        </w:rPr>
        <w:t>3</w:t>
      </w:r>
      <w:r w:rsidR="004E3855" w:rsidRPr="001C7032">
        <w:rPr>
          <w:i/>
          <w:iCs/>
          <w:lang w:val="sr-Cyrl-RS" w:eastAsia="sr-Latn-CS"/>
        </w:rPr>
        <w:t xml:space="preserve">. </w:t>
      </w:r>
      <w:r w:rsidR="006A7E79" w:rsidRPr="001C7032">
        <w:rPr>
          <w:i/>
          <w:iCs/>
          <w:lang w:val="sr-Cyrl-RS" w:eastAsia="sr-Latn-CS"/>
        </w:rPr>
        <w:t>Услов</w:t>
      </w:r>
      <w:r w:rsidR="004E3855" w:rsidRPr="001C7032">
        <w:rPr>
          <w:b/>
          <w:bCs/>
          <w:lang w:val="sr-Cyrl-RS" w:eastAsia="sr-Latn-CS"/>
        </w:rPr>
        <w:t xml:space="preserve">: </w:t>
      </w:r>
      <w:r w:rsidR="006A7E79" w:rsidRPr="001C7032">
        <w:rPr>
          <w:bCs/>
          <w:lang w:val="sr-Cyrl-RS" w:eastAsia="sr-Latn-CS"/>
        </w:rPr>
        <w:t>Да има технички капацитет тако што ће доставити узорке понуђене индутријске соли за посипање путева.</w:t>
      </w:r>
    </w:p>
    <w:p w:rsidR="004607C0" w:rsidRPr="001C7032" w:rsidRDefault="001F27DB" w:rsidP="006A7E79">
      <w:pPr>
        <w:ind w:left="1418"/>
        <w:jc w:val="both"/>
        <w:rPr>
          <w:i/>
          <w:lang w:val="sr-Cyrl-RS"/>
        </w:rPr>
      </w:pPr>
      <w:r w:rsidRPr="001C7032">
        <w:rPr>
          <w:i/>
          <w:iCs/>
          <w:lang w:val="sr-Latn-CS" w:eastAsia="sr-Latn-CS"/>
        </w:rPr>
        <w:t>4</w:t>
      </w:r>
      <w:r w:rsidR="004607C0" w:rsidRPr="001C7032">
        <w:rPr>
          <w:i/>
          <w:iCs/>
          <w:lang w:val="sr-Cyrl-RS" w:eastAsia="sr-Latn-CS"/>
        </w:rPr>
        <w:t>.</w:t>
      </w:r>
      <w:r w:rsidR="004607C0" w:rsidRPr="001C7032">
        <w:rPr>
          <w:b/>
          <w:lang w:val="sr-Cyrl-RS"/>
        </w:rPr>
        <w:t xml:space="preserve"> </w:t>
      </w:r>
      <w:r w:rsidR="004607C0" w:rsidRPr="001C7032">
        <w:rPr>
          <w:i/>
          <w:lang w:val="sr-Cyrl-RS"/>
        </w:rPr>
        <w:t>Услов</w:t>
      </w:r>
      <w:r w:rsidR="004607C0" w:rsidRPr="001C7032">
        <w:rPr>
          <w:lang w:val="sr-Cyrl-RS"/>
        </w:rPr>
        <w:t>: Да има финансијски капацитет тако што ће доказати да није имао губитак у пословању током 201</w:t>
      </w:r>
      <w:r w:rsidRPr="001C7032">
        <w:rPr>
          <w:lang w:val="sr-Latn-CS"/>
        </w:rPr>
        <w:t>4</w:t>
      </w:r>
      <w:r w:rsidR="004607C0" w:rsidRPr="001C7032">
        <w:rPr>
          <w:lang w:val="sr-Cyrl-RS"/>
        </w:rPr>
        <w:t xml:space="preserve">. </w:t>
      </w:r>
      <w:r w:rsidR="00987D69">
        <w:rPr>
          <w:lang w:val="sr-Latn-CS"/>
        </w:rPr>
        <w:t>,</w:t>
      </w:r>
      <w:r w:rsidR="004607C0" w:rsidRPr="001C7032">
        <w:rPr>
          <w:lang w:val="sr-Cyrl-RS"/>
        </w:rPr>
        <w:t>201</w:t>
      </w:r>
      <w:r w:rsidR="00376EF3" w:rsidRPr="001C7032">
        <w:rPr>
          <w:lang w:val="sr-Cyrl-RS"/>
        </w:rPr>
        <w:t>5</w:t>
      </w:r>
      <w:r w:rsidR="004607C0" w:rsidRPr="001C7032">
        <w:rPr>
          <w:lang w:val="sr-Cyrl-RS"/>
        </w:rPr>
        <w:t>.године</w:t>
      </w:r>
      <w:r w:rsidR="00987D69">
        <w:rPr>
          <w:lang w:val="sr-Latn-CS"/>
        </w:rPr>
        <w:t xml:space="preserve"> и 2016.године</w:t>
      </w:r>
      <w:r w:rsidR="004607C0" w:rsidRPr="001C7032">
        <w:rPr>
          <w:lang w:val="sr-Cyrl-RS"/>
        </w:rPr>
        <w:t xml:space="preserve"> и да није био у блокади у периоду од 12 месеци рачунајући од дана отварања понуда.</w:t>
      </w:r>
    </w:p>
    <w:p w:rsidR="00CD263E" w:rsidRPr="001C7032" w:rsidRDefault="00CD263E" w:rsidP="00CD263E">
      <w:pPr>
        <w:framePr w:hSpace="180" w:wrap="around" w:vAnchor="text" w:hAnchor="page" w:x="736" w:y="206"/>
        <w:jc w:val="both"/>
        <w:rPr>
          <w:lang w:val="sr-Cyrl-CS"/>
        </w:rPr>
      </w:pPr>
    </w:p>
    <w:p w:rsidR="00703FA1" w:rsidRPr="001C7032" w:rsidRDefault="00703FA1" w:rsidP="0067265D">
      <w:pPr>
        <w:pStyle w:val="ListParagraph"/>
        <w:tabs>
          <w:tab w:val="left" w:pos="1418"/>
        </w:tabs>
        <w:ind w:left="1778"/>
        <w:jc w:val="both"/>
        <w:rPr>
          <w:lang w:eastAsia="sr-Latn-CS"/>
        </w:rPr>
      </w:pPr>
    </w:p>
    <w:p w:rsidR="00703FA1" w:rsidRPr="001C7032" w:rsidRDefault="00703FA1" w:rsidP="0067265D">
      <w:pPr>
        <w:pStyle w:val="ListParagraph"/>
        <w:tabs>
          <w:tab w:val="left" w:pos="1418"/>
        </w:tabs>
        <w:ind w:left="1778"/>
        <w:jc w:val="both"/>
        <w:rPr>
          <w:lang w:eastAsia="sr-Latn-CS"/>
        </w:rPr>
      </w:pPr>
    </w:p>
    <w:p w:rsidR="00F72CF2" w:rsidRPr="001C7032" w:rsidRDefault="00F72CF2" w:rsidP="0067265D">
      <w:pPr>
        <w:pStyle w:val="ListParagraph"/>
        <w:tabs>
          <w:tab w:val="left" w:pos="1418"/>
        </w:tabs>
        <w:ind w:left="1778"/>
        <w:jc w:val="both"/>
        <w:rPr>
          <w:lang w:eastAsia="sr-Latn-CS"/>
        </w:rPr>
      </w:pPr>
    </w:p>
    <w:p w:rsidR="005D69E6" w:rsidRPr="001C7032" w:rsidRDefault="005D69E6" w:rsidP="007076A1">
      <w:pPr>
        <w:tabs>
          <w:tab w:val="left" w:pos="1843"/>
        </w:tabs>
        <w:ind w:left="1418" w:hanging="709"/>
        <w:jc w:val="both"/>
        <w:rPr>
          <w:lang w:eastAsia="sr-Latn-CS"/>
        </w:rPr>
      </w:pPr>
      <w:r w:rsidRPr="001C7032">
        <w:rPr>
          <w:b/>
          <w:lang w:val="sr-Cyrl-CS" w:eastAsia="sr-Latn-CS"/>
        </w:rPr>
        <w:t>1.3</w:t>
      </w:r>
      <w:r w:rsidRPr="001C7032">
        <w:rPr>
          <w:b/>
          <w:lang w:val="sr-Cyrl-CS" w:eastAsia="sr-Latn-CS"/>
        </w:rPr>
        <w:tab/>
      </w:r>
      <w:r w:rsidRPr="001C7032">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w:t>
      </w:r>
      <w:r w:rsidR="007076A1" w:rsidRPr="001C7032">
        <w:rPr>
          <w:lang w:val="sr-Cyrl-CS" w:eastAsia="sr-Latn-CS"/>
        </w:rPr>
        <w:t>1) до 4) Закона.</w:t>
      </w:r>
    </w:p>
    <w:p w:rsidR="0094702C" w:rsidRPr="001C7032" w:rsidRDefault="0094702C" w:rsidP="007076A1">
      <w:pPr>
        <w:tabs>
          <w:tab w:val="left" w:pos="1843"/>
        </w:tabs>
        <w:ind w:left="1418" w:hanging="709"/>
        <w:jc w:val="both"/>
        <w:rPr>
          <w:lang w:eastAsia="sr-Latn-CS"/>
        </w:rPr>
      </w:pPr>
    </w:p>
    <w:p w:rsidR="007076A1" w:rsidRPr="001C7032" w:rsidRDefault="007076A1" w:rsidP="007076A1">
      <w:pPr>
        <w:tabs>
          <w:tab w:val="left" w:pos="1843"/>
        </w:tabs>
        <w:ind w:left="1418" w:hanging="709"/>
        <w:jc w:val="both"/>
        <w:rPr>
          <w:lang w:val="sr-Latn-CS" w:eastAsia="sr-Latn-CS"/>
        </w:rPr>
      </w:pPr>
      <w:r w:rsidRPr="001C7032">
        <w:rPr>
          <w:b/>
          <w:lang w:val="sr-Cyrl-CS" w:eastAsia="sr-Latn-CS"/>
        </w:rPr>
        <w:lastRenderedPageBreak/>
        <w:t>1.4</w:t>
      </w:r>
      <w:r w:rsidRPr="001C7032">
        <w:rPr>
          <w:b/>
          <w:lang w:val="sr-Cyrl-CS" w:eastAsia="sr-Latn-CS"/>
        </w:rPr>
        <w:tab/>
      </w:r>
      <w:r w:rsidRPr="001C7032">
        <w:rPr>
          <w:lang w:val="sr-Cyrl-CS" w:eastAsia="sr-Latn-CS"/>
        </w:rPr>
        <w:t>Уколико понуду подноси група понуђача, св</w:t>
      </w:r>
      <w:r w:rsidR="00295372" w:rsidRPr="001C7032">
        <w:rPr>
          <w:lang w:val="sr-Cyrl-CS" w:eastAsia="sr-Latn-CS"/>
        </w:rPr>
        <w:t>а</w:t>
      </w:r>
      <w:r w:rsidRPr="001C7032">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B91EC3" w:rsidRPr="001C7032" w:rsidRDefault="00B91EC3" w:rsidP="009A3F4C">
      <w:pPr>
        <w:jc w:val="center"/>
        <w:rPr>
          <w:b/>
          <w:lang w:val="sr-Cyrl-CS"/>
        </w:rPr>
      </w:pPr>
    </w:p>
    <w:p w:rsidR="00703FA1" w:rsidRPr="001C7032" w:rsidRDefault="00703FA1" w:rsidP="009A3F4C">
      <w:pPr>
        <w:jc w:val="center"/>
        <w:rPr>
          <w:b/>
          <w:lang w:val="sr-Cyrl-CS"/>
        </w:rPr>
      </w:pPr>
    </w:p>
    <w:p w:rsidR="00716CDB" w:rsidRPr="001C7032" w:rsidRDefault="00EE28A2" w:rsidP="006A775E">
      <w:pPr>
        <w:numPr>
          <w:ilvl w:val="0"/>
          <w:numId w:val="3"/>
        </w:numPr>
        <w:jc w:val="both"/>
        <w:rPr>
          <w:b/>
          <w:lang w:val="sr-Cyrl-CS"/>
        </w:rPr>
      </w:pPr>
      <w:r w:rsidRPr="001C7032">
        <w:rPr>
          <w:b/>
          <w:lang w:val="sr-Cyrl-CS"/>
        </w:rPr>
        <w:t>УПУТСТВО КАКО СЕ ДОКАЗУЈЕ ИСПУЊЕНОСТ УСЛОВА</w:t>
      </w:r>
    </w:p>
    <w:p w:rsidR="00661DC6" w:rsidRPr="001C7032" w:rsidRDefault="00EE28A2" w:rsidP="006A775E">
      <w:pPr>
        <w:numPr>
          <w:ilvl w:val="0"/>
          <w:numId w:val="5"/>
        </w:numPr>
        <w:tabs>
          <w:tab w:val="left" w:pos="1134"/>
        </w:tabs>
        <w:ind w:left="1134" w:hanging="414"/>
        <w:jc w:val="both"/>
        <w:rPr>
          <w:b/>
          <w:lang w:val="sr-Cyrl-CS"/>
        </w:rPr>
      </w:pPr>
      <w:r w:rsidRPr="001C7032">
        <w:rPr>
          <w:lang w:val="sr-Cyrl-CS"/>
        </w:rPr>
        <w:t>Услов из чла</w:t>
      </w:r>
      <w:r w:rsidR="00661DC6" w:rsidRPr="001C7032">
        <w:rPr>
          <w:lang w:val="sr-Cyrl-CS"/>
        </w:rPr>
        <w:t>н 75. став 1. тачка 1) Закона.</w:t>
      </w:r>
    </w:p>
    <w:p w:rsidR="00716CDB" w:rsidRPr="001C7032" w:rsidRDefault="00EE28A2" w:rsidP="00661DC6">
      <w:pPr>
        <w:tabs>
          <w:tab w:val="left" w:pos="1134"/>
        </w:tabs>
        <w:ind w:left="1134"/>
        <w:jc w:val="both"/>
        <w:rPr>
          <w:b/>
          <w:lang w:val="sr-Cyrl-CS"/>
        </w:rPr>
      </w:pPr>
      <w:r w:rsidRPr="001C7032">
        <w:rPr>
          <w:b/>
          <w:i/>
          <w:u w:val="single"/>
          <w:lang w:val="sr-Cyrl-CS"/>
        </w:rPr>
        <w:t>Доказ:</w:t>
      </w:r>
      <w:r w:rsidRPr="001C7032">
        <w:rPr>
          <w:lang w:val="sr-Cyrl-CS"/>
        </w:rPr>
        <w:t xml:space="preserve"> извод из регистра Агенције за привредне регистре, односно извод из Привредног суда.</w:t>
      </w:r>
    </w:p>
    <w:p w:rsidR="00661DC6" w:rsidRPr="001C7032" w:rsidRDefault="00EE28A2" w:rsidP="006A775E">
      <w:pPr>
        <w:numPr>
          <w:ilvl w:val="0"/>
          <w:numId w:val="5"/>
        </w:numPr>
        <w:tabs>
          <w:tab w:val="left" w:pos="1134"/>
        </w:tabs>
        <w:ind w:left="1134" w:hanging="414"/>
        <w:jc w:val="both"/>
        <w:rPr>
          <w:b/>
          <w:lang w:val="sr-Cyrl-CS"/>
        </w:rPr>
      </w:pPr>
      <w:r w:rsidRPr="001C7032">
        <w:rPr>
          <w:lang w:val="sr-Cyrl-CS"/>
        </w:rPr>
        <w:t>Услов из члан</w:t>
      </w:r>
      <w:r w:rsidR="00661DC6" w:rsidRPr="001C7032">
        <w:rPr>
          <w:lang w:val="sr-Cyrl-CS"/>
        </w:rPr>
        <w:t>а 75. став 1. тачка 2) Закона.</w:t>
      </w:r>
    </w:p>
    <w:p w:rsidR="00EE28A2" w:rsidRPr="001C7032" w:rsidRDefault="00EE28A2" w:rsidP="00661DC6">
      <w:pPr>
        <w:tabs>
          <w:tab w:val="left" w:pos="1134"/>
        </w:tabs>
        <w:ind w:left="1134"/>
        <w:jc w:val="both"/>
        <w:rPr>
          <w:b/>
          <w:lang w:val="sr-Cyrl-CS"/>
        </w:rPr>
      </w:pPr>
      <w:r w:rsidRPr="001C7032">
        <w:rPr>
          <w:b/>
          <w:i/>
          <w:u w:val="single"/>
          <w:lang w:val="sr-Cyrl-CS"/>
        </w:rPr>
        <w:t>Доказ:</w:t>
      </w:r>
      <w:r w:rsidRPr="001C7032">
        <w:rPr>
          <w:b/>
          <w:lang w:val="sr-Cyrl-CS"/>
        </w:rPr>
        <w:t xml:space="preserve"> </w:t>
      </w:r>
      <w:r w:rsidRPr="001C7032">
        <w:rPr>
          <w:u w:val="single"/>
          <w:lang w:val="sr-Cyrl-CS"/>
        </w:rPr>
        <w:t xml:space="preserve">Правна лица: </w:t>
      </w:r>
      <w:r w:rsidRPr="001C7032">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CE308E" w:rsidRPr="001C7032">
        <w:rPr>
          <w:u w:val="single"/>
          <w:lang w:val="sr-Cyrl-CS"/>
        </w:rPr>
        <w:t>Предузетници и физичка лица:</w:t>
      </w:r>
      <w:r w:rsidR="00CE308E" w:rsidRPr="001C7032">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E308E" w:rsidRPr="001C7032" w:rsidRDefault="00CE308E" w:rsidP="00CE308E">
      <w:pPr>
        <w:tabs>
          <w:tab w:val="left" w:pos="1134"/>
        </w:tabs>
        <w:ind w:left="720"/>
        <w:jc w:val="both"/>
        <w:rPr>
          <w:b/>
          <w:lang w:val="sr-Cyrl-CS"/>
        </w:rPr>
      </w:pPr>
      <w:r w:rsidRPr="001C7032">
        <w:rPr>
          <w:b/>
          <w:lang w:val="sr-Cyrl-CS"/>
        </w:rPr>
        <w:tab/>
        <w:t>Доказ не може бити старији од два месеца пре отварања понуда;</w:t>
      </w:r>
    </w:p>
    <w:p w:rsidR="00661DC6" w:rsidRPr="001C7032" w:rsidRDefault="00CE308E" w:rsidP="006A775E">
      <w:pPr>
        <w:numPr>
          <w:ilvl w:val="0"/>
          <w:numId w:val="5"/>
        </w:numPr>
        <w:tabs>
          <w:tab w:val="left" w:pos="1134"/>
        </w:tabs>
        <w:ind w:left="1134" w:hanging="414"/>
        <w:jc w:val="both"/>
        <w:rPr>
          <w:b/>
          <w:lang w:val="sr-Cyrl-CS"/>
        </w:rPr>
      </w:pPr>
      <w:r w:rsidRPr="001C7032">
        <w:rPr>
          <w:lang w:val="sr-Cyrl-CS"/>
        </w:rPr>
        <w:t>Услов из члан</w:t>
      </w:r>
      <w:r w:rsidR="00661DC6" w:rsidRPr="001C7032">
        <w:rPr>
          <w:lang w:val="sr-Cyrl-CS"/>
        </w:rPr>
        <w:t>а 75. став 1. тачка 3) Закона.</w:t>
      </w:r>
    </w:p>
    <w:p w:rsidR="00CE308E" w:rsidRPr="001C7032" w:rsidRDefault="00CE308E" w:rsidP="00661DC6">
      <w:pPr>
        <w:tabs>
          <w:tab w:val="left" w:pos="1134"/>
        </w:tabs>
        <w:ind w:left="1134"/>
        <w:jc w:val="both"/>
        <w:rPr>
          <w:b/>
          <w:lang w:val="sr-Cyrl-CS"/>
        </w:rPr>
      </w:pPr>
      <w:r w:rsidRPr="001C7032">
        <w:rPr>
          <w:b/>
          <w:i/>
          <w:u w:val="single"/>
          <w:lang w:val="sr-Cyrl-CS"/>
        </w:rPr>
        <w:t>Доказ:</w:t>
      </w:r>
      <w:r w:rsidRPr="001C7032">
        <w:rPr>
          <w:b/>
          <w:lang w:val="sr-Cyrl-CS"/>
        </w:rPr>
        <w:t xml:space="preserve"> </w:t>
      </w:r>
      <w:r w:rsidRPr="001C7032">
        <w:rPr>
          <w:u w:val="single"/>
          <w:lang w:val="sr-Cyrl-CS"/>
        </w:rPr>
        <w:t>Правна лица:</w:t>
      </w:r>
      <w:r w:rsidRPr="001C7032">
        <w:rPr>
          <w:b/>
          <w:lang w:val="sr-Cyrl-CS"/>
        </w:rPr>
        <w:t xml:space="preserve"> </w:t>
      </w:r>
      <w:r w:rsidRPr="001C7032">
        <w:rPr>
          <w:lang w:val="sr-Cyrl-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1C7032">
        <w:rPr>
          <w:u w:val="single"/>
          <w:lang w:val="sr-Cyrl-CS"/>
        </w:rPr>
        <w:t>Предузетници:</w:t>
      </w:r>
      <w:r w:rsidRPr="001C7032">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1C7032">
        <w:rPr>
          <w:u w:val="single"/>
          <w:lang w:val="sr-Cyrl-CS"/>
        </w:rPr>
        <w:t>Физичка лица:</w:t>
      </w:r>
      <w:r w:rsidRPr="001C7032">
        <w:rPr>
          <w:lang w:val="sr-Cyrl-CS"/>
        </w:rPr>
        <w:t xml:space="preserve"> Потврда прекршајног суда да му није изречена мера забране обављања одређених послова.</w:t>
      </w:r>
    </w:p>
    <w:p w:rsidR="00CE308E" w:rsidRPr="001C7032" w:rsidRDefault="00CE308E" w:rsidP="00CE308E">
      <w:pPr>
        <w:tabs>
          <w:tab w:val="left" w:pos="1134"/>
        </w:tabs>
        <w:ind w:left="1134"/>
        <w:jc w:val="both"/>
        <w:rPr>
          <w:b/>
          <w:lang w:val="sr-Cyrl-CS"/>
        </w:rPr>
      </w:pPr>
      <w:r w:rsidRPr="001C7032">
        <w:rPr>
          <w:b/>
          <w:lang w:val="sr-Cyrl-CS"/>
        </w:rPr>
        <w:t>Доказ мора бити издат након објављивања позива за подношење понуда;</w:t>
      </w:r>
    </w:p>
    <w:p w:rsidR="00661DC6" w:rsidRPr="001C7032" w:rsidRDefault="00CE308E" w:rsidP="006A775E">
      <w:pPr>
        <w:numPr>
          <w:ilvl w:val="0"/>
          <w:numId w:val="5"/>
        </w:numPr>
        <w:tabs>
          <w:tab w:val="left" w:pos="1134"/>
        </w:tabs>
        <w:ind w:left="1134" w:hanging="425"/>
        <w:jc w:val="both"/>
        <w:rPr>
          <w:b/>
          <w:lang w:val="sr-Cyrl-CS"/>
        </w:rPr>
      </w:pPr>
      <w:r w:rsidRPr="001C7032">
        <w:rPr>
          <w:lang w:val="sr-Cyrl-CS"/>
        </w:rPr>
        <w:t xml:space="preserve">Услов из члана 75. став 1. тачка </w:t>
      </w:r>
      <w:r w:rsidR="00226CB2" w:rsidRPr="001C7032">
        <w:rPr>
          <w:lang w:val="sr-Cyrl-CS"/>
        </w:rPr>
        <w:t>4</w:t>
      </w:r>
      <w:r w:rsidR="00661DC6" w:rsidRPr="001C7032">
        <w:rPr>
          <w:lang w:val="sr-Cyrl-CS"/>
        </w:rPr>
        <w:t>) Закона.</w:t>
      </w:r>
    </w:p>
    <w:p w:rsidR="00CE308E" w:rsidRPr="001C7032" w:rsidRDefault="00CE308E" w:rsidP="00661DC6">
      <w:pPr>
        <w:tabs>
          <w:tab w:val="left" w:pos="1134"/>
        </w:tabs>
        <w:ind w:left="1134"/>
        <w:jc w:val="both"/>
        <w:rPr>
          <w:b/>
          <w:lang w:val="sr-Cyrl-CS"/>
        </w:rPr>
      </w:pPr>
      <w:r w:rsidRPr="001C7032">
        <w:rPr>
          <w:b/>
          <w:i/>
          <w:u w:val="single"/>
          <w:lang w:val="sr-Cyrl-CS"/>
        </w:rPr>
        <w:t>Доказ:</w:t>
      </w:r>
      <w:r w:rsidR="00226CB2" w:rsidRPr="001C7032">
        <w:rPr>
          <w:b/>
          <w:lang w:val="sr-Cyrl-CS"/>
        </w:rPr>
        <w:t xml:space="preserve"> </w:t>
      </w:r>
      <w:r w:rsidR="00226CB2" w:rsidRPr="001C7032">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6CDB" w:rsidRPr="001C7032" w:rsidRDefault="00226CB2" w:rsidP="00226CB2">
      <w:pPr>
        <w:ind w:left="414" w:firstLine="720"/>
        <w:rPr>
          <w:b/>
          <w:lang w:val="sr-Cyrl-CS"/>
        </w:rPr>
      </w:pPr>
      <w:r w:rsidRPr="001C7032">
        <w:rPr>
          <w:b/>
          <w:lang w:val="sr-Cyrl-CS"/>
        </w:rPr>
        <w:t>Доказ не може бити старији од два месеца пре отварања понуда;</w:t>
      </w:r>
    </w:p>
    <w:p w:rsidR="00661DC6" w:rsidRPr="001C7032" w:rsidRDefault="00226CB2" w:rsidP="006A775E">
      <w:pPr>
        <w:numPr>
          <w:ilvl w:val="0"/>
          <w:numId w:val="5"/>
        </w:numPr>
        <w:ind w:left="1134" w:hanging="425"/>
        <w:rPr>
          <w:b/>
          <w:lang w:val="sr-Cyrl-CS"/>
        </w:rPr>
      </w:pPr>
      <w:r w:rsidRPr="001C7032">
        <w:rPr>
          <w:lang w:val="sr-Cyrl-CS"/>
        </w:rPr>
        <w:t>Усло</w:t>
      </w:r>
      <w:r w:rsidR="00661DC6" w:rsidRPr="001C7032">
        <w:rPr>
          <w:lang w:val="sr-Cyrl-CS"/>
        </w:rPr>
        <w:t>в из члана 75. став 2. Закона.</w:t>
      </w:r>
    </w:p>
    <w:p w:rsidR="00226CB2" w:rsidRPr="001C7032" w:rsidRDefault="00226CB2" w:rsidP="008018E0">
      <w:pPr>
        <w:ind w:left="1134"/>
        <w:jc w:val="both"/>
        <w:rPr>
          <w:b/>
          <w:lang w:val="sr-Cyrl-CS"/>
        </w:rPr>
      </w:pPr>
      <w:r w:rsidRPr="001C7032">
        <w:rPr>
          <w:b/>
          <w:i/>
          <w:u w:val="single"/>
          <w:lang w:val="sr-Cyrl-CS"/>
        </w:rPr>
        <w:t>Доказ:</w:t>
      </w:r>
      <w:r w:rsidRPr="001C7032">
        <w:rPr>
          <w:lang w:val="sr-Cyrl-CS"/>
        </w:rPr>
        <w:t xml:space="preserve"> Потписан и оверен Образац изјаве (</w:t>
      </w:r>
      <w:r w:rsidR="00A4199C" w:rsidRPr="001C7032">
        <w:rPr>
          <w:lang w:val="sr-Cyrl-CS"/>
        </w:rPr>
        <w:t>Образац 7</w:t>
      </w:r>
      <w:r w:rsidRPr="001C7032">
        <w:rPr>
          <w:lang w:val="sr-Cyrl-CS"/>
        </w:rPr>
        <w:t xml:space="preserve">). Изјава мора да буде потписана од стране овлашћеног лица понуђача и оверена печатом. </w:t>
      </w:r>
    </w:p>
    <w:p w:rsidR="00226CB2" w:rsidRPr="001C7032" w:rsidRDefault="00226CB2" w:rsidP="008018E0">
      <w:pPr>
        <w:ind w:left="1134"/>
        <w:jc w:val="both"/>
        <w:rPr>
          <w:lang w:val="sr-Cyrl-CS"/>
        </w:rPr>
      </w:pPr>
      <w:r w:rsidRPr="001C7032">
        <w:rPr>
          <w:b/>
          <w:u w:val="single"/>
          <w:lang w:val="sr-Cyrl-CS"/>
        </w:rPr>
        <w:lastRenderedPageBreak/>
        <w:t>Уколико понуду подноси група понуђача</w:t>
      </w:r>
      <w:r w:rsidRPr="001C7032">
        <w:rPr>
          <w:lang w:val="sr-Cyrl-CS"/>
        </w:rPr>
        <w:t>, Изјава мора бити потписана од стране овлашћеног лица сваког понуђача из групе понуђача и оверена печатом.</w:t>
      </w:r>
    </w:p>
    <w:p w:rsidR="00A248D3" w:rsidRPr="001C7032" w:rsidRDefault="00A248D3" w:rsidP="005606C4">
      <w:pPr>
        <w:rPr>
          <w:lang w:val="sr-Cyrl-CS"/>
        </w:rPr>
      </w:pPr>
    </w:p>
    <w:p w:rsidR="00690124" w:rsidRPr="001C7032" w:rsidRDefault="00690124" w:rsidP="00690124">
      <w:pPr>
        <w:rPr>
          <w:lang w:val="sr-Cyrl-CS"/>
        </w:rPr>
      </w:pPr>
      <w:r w:rsidRPr="001C7032">
        <w:rPr>
          <w:lang w:val="sr-Cyrl-CS"/>
        </w:rPr>
        <w:t xml:space="preserve">Испуњеност </w:t>
      </w:r>
      <w:r w:rsidRPr="001C7032">
        <w:rPr>
          <w:b/>
          <w:lang w:val="sr-Cyrl-CS"/>
        </w:rPr>
        <w:t>додатних услова</w:t>
      </w:r>
      <w:r w:rsidRPr="001C7032">
        <w:rPr>
          <w:lang w:val="sr-Cyrl-CS"/>
        </w:rPr>
        <w:t xml:space="preserve"> за учешће у поступку предметне јавне набавке, понуђач доказује достављањем следећих доказа:</w:t>
      </w:r>
    </w:p>
    <w:p w:rsidR="00703FA1" w:rsidRPr="001C7032" w:rsidRDefault="00703FA1" w:rsidP="00690124">
      <w:pPr>
        <w:rPr>
          <w:lang w:val="sr-Cyrl-CS"/>
        </w:rPr>
      </w:pPr>
    </w:p>
    <w:p w:rsidR="00243205" w:rsidRPr="001C7032" w:rsidRDefault="002234DE" w:rsidP="00243205">
      <w:pPr>
        <w:ind w:left="1134"/>
        <w:jc w:val="both"/>
        <w:rPr>
          <w:b/>
          <w:lang w:val="sr-Cyrl-CS"/>
        </w:rPr>
      </w:pPr>
      <w:r w:rsidRPr="001C7032">
        <w:rPr>
          <w:b/>
          <w:lang w:val="sr-Cyrl-CS"/>
        </w:rPr>
        <w:t>ДОДАТНИ УСЛОВИ</w:t>
      </w:r>
    </w:p>
    <w:p w:rsidR="001F27DB" w:rsidRPr="001C7032" w:rsidRDefault="00AC05D5" w:rsidP="00AC05D5">
      <w:pPr>
        <w:ind w:left="1134"/>
        <w:jc w:val="both"/>
        <w:rPr>
          <w:b/>
          <w:lang w:val="sr-Latn-CS"/>
        </w:rPr>
      </w:pPr>
      <w:r w:rsidRPr="001C7032">
        <w:rPr>
          <w:b/>
          <w:lang w:val="sr-Cyrl-CS"/>
        </w:rPr>
        <w:t>1.Услов</w:t>
      </w:r>
      <w:r w:rsidR="009772D7" w:rsidRPr="001C7032">
        <w:rPr>
          <w:b/>
          <w:lang w:val="sr-Cyrl-CS"/>
        </w:rPr>
        <w:t xml:space="preserve">: </w:t>
      </w:r>
      <w:r w:rsidRPr="001C7032">
        <w:rPr>
          <w:b/>
          <w:lang w:val="sr-Cyrl-CS"/>
        </w:rPr>
        <w:t xml:space="preserve">- </w:t>
      </w:r>
      <w:r w:rsidR="001F27DB" w:rsidRPr="001C7032">
        <w:rPr>
          <w:b/>
          <w:lang w:val="sr-Latn-CS"/>
        </w:rPr>
        <w:t>Да располаже са најмање 20% захтеване количине соли на залихи на дан отварања понуда.</w:t>
      </w:r>
    </w:p>
    <w:p w:rsidR="003A34BA" w:rsidRPr="001C7032" w:rsidRDefault="003A34BA" w:rsidP="00AC05D5">
      <w:pPr>
        <w:ind w:left="1134"/>
        <w:jc w:val="both"/>
        <w:rPr>
          <w:b/>
          <w:i/>
          <w:iCs/>
          <w:lang w:val="sr-Cyrl-RS"/>
        </w:rPr>
      </w:pPr>
      <w:r w:rsidRPr="001C7032">
        <w:rPr>
          <w:b/>
          <w:i/>
          <w:iCs/>
          <w:lang w:val="sr-Cyrl-RS"/>
        </w:rPr>
        <w:t>Доказ:</w:t>
      </w:r>
    </w:p>
    <w:p w:rsidR="00AC05D5" w:rsidRPr="001C7032" w:rsidRDefault="003A34BA" w:rsidP="003A34BA">
      <w:pPr>
        <w:ind w:left="1134"/>
        <w:jc w:val="both"/>
        <w:rPr>
          <w:b/>
          <w:lang w:val="sr-Cyrl-CS"/>
        </w:rPr>
      </w:pPr>
      <w:r w:rsidRPr="001C7032">
        <w:rPr>
          <w:iCs/>
          <w:lang w:val="sr-Cyrl-RS"/>
        </w:rPr>
        <w:t xml:space="preserve">Изјава </w:t>
      </w:r>
      <w:r w:rsidR="001F27DB" w:rsidRPr="001C7032">
        <w:rPr>
          <w:iCs/>
          <w:lang w:val="sr-Latn-CS"/>
        </w:rPr>
        <w:t xml:space="preserve">дата под пуном кривичном и материјалном одговорношћу </w:t>
      </w:r>
      <w:r w:rsidRPr="001C7032">
        <w:rPr>
          <w:iCs/>
          <w:lang w:val="sr-Cyrl-RS"/>
        </w:rPr>
        <w:t>којом понуђач доказује да има на залихи на дан отварања понуда количину од најмање 160 тона</w:t>
      </w:r>
      <w:r w:rsidR="00A00F33" w:rsidRPr="001C7032">
        <w:rPr>
          <w:iCs/>
          <w:lang w:val="sr-Latn-CS"/>
        </w:rPr>
        <w:t xml:space="preserve"> </w:t>
      </w:r>
      <w:r w:rsidR="00A00F33" w:rsidRPr="001C7032">
        <w:rPr>
          <w:iCs/>
          <w:lang w:val="sr-Cyrl-RS"/>
        </w:rPr>
        <w:t xml:space="preserve">(20% од укупно предвиђене количине из </w:t>
      </w:r>
      <w:r w:rsidR="00A00F33" w:rsidRPr="001C7032">
        <w:rPr>
          <w:iCs/>
          <w:lang w:val="sr-Latn-CS"/>
        </w:rPr>
        <w:t>конкурсне документације</w:t>
      </w:r>
      <w:r w:rsidR="00A00F33" w:rsidRPr="001C7032">
        <w:rPr>
          <w:iCs/>
          <w:lang w:val="sr-Cyrl-RS"/>
        </w:rPr>
        <w:t>)</w:t>
      </w:r>
      <w:r w:rsidRPr="001C7032">
        <w:rPr>
          <w:iCs/>
          <w:lang w:val="sr-Cyrl-RS"/>
        </w:rPr>
        <w:t xml:space="preserve"> на територији Републике Србије </w:t>
      </w:r>
      <w:r w:rsidR="001F27DB" w:rsidRPr="001C7032">
        <w:rPr>
          <w:iCs/>
          <w:lang w:val="sr-Latn-CS"/>
        </w:rPr>
        <w:t>и то у дуплим џамбо врећама које су израђене тако да је спољашњи слој од полипропилена</w:t>
      </w:r>
      <w:r w:rsidR="00A00F33" w:rsidRPr="001C7032">
        <w:rPr>
          <w:iCs/>
          <w:lang w:val="sr-Latn-CS"/>
        </w:rPr>
        <w:t>,</w:t>
      </w:r>
      <w:r w:rsidR="001F27DB" w:rsidRPr="001C7032">
        <w:rPr>
          <w:iCs/>
          <w:lang w:val="sr-Latn-CS"/>
        </w:rPr>
        <w:t xml:space="preserve"> а унутрашњи водонепропу</w:t>
      </w:r>
      <w:r w:rsidR="00A00F33" w:rsidRPr="001C7032">
        <w:rPr>
          <w:iCs/>
          <w:lang w:val="sr-Latn-CS"/>
        </w:rPr>
        <w:t>сни од ПВЦ материјала</w:t>
      </w:r>
      <w:r w:rsidR="008D3146" w:rsidRPr="001C7032">
        <w:rPr>
          <w:iCs/>
          <w:lang w:val="sr-Latn-CS"/>
        </w:rPr>
        <w:t>, све вреће</w:t>
      </w:r>
      <w:r w:rsidR="001F27DB" w:rsidRPr="001C7032">
        <w:rPr>
          <w:iCs/>
          <w:lang w:val="sr-Latn-CS"/>
        </w:rPr>
        <w:t xml:space="preserve"> морају бити одм</w:t>
      </w:r>
      <w:r w:rsidR="0006365E" w:rsidRPr="001C7032">
        <w:rPr>
          <w:iCs/>
          <w:lang w:val="sr-Latn-CS"/>
        </w:rPr>
        <w:t>е</w:t>
      </w:r>
      <w:r w:rsidR="001F27DB" w:rsidRPr="001C7032">
        <w:rPr>
          <w:iCs/>
          <w:lang w:val="sr-Latn-CS"/>
        </w:rPr>
        <w:t xml:space="preserve">рене на </w:t>
      </w:r>
      <w:r w:rsidR="0006365E" w:rsidRPr="001C7032">
        <w:rPr>
          <w:iCs/>
          <w:lang w:val="sr-Latn-CS"/>
        </w:rPr>
        <w:t>тачно</w:t>
      </w:r>
      <w:r w:rsidR="001F27DB" w:rsidRPr="001C7032">
        <w:rPr>
          <w:iCs/>
          <w:lang w:val="sr-Latn-CS"/>
        </w:rPr>
        <w:t xml:space="preserve"> 1000 кг јер се пријем врши према броју врећа</w:t>
      </w:r>
      <w:r w:rsidRPr="001C7032">
        <w:rPr>
          <w:iCs/>
          <w:lang w:val="sr-Cyrl-RS"/>
        </w:rPr>
        <w:t xml:space="preserve">, и уз изјаву </w:t>
      </w:r>
      <w:r w:rsidR="008D3146" w:rsidRPr="001C7032">
        <w:rPr>
          <w:iCs/>
          <w:lang w:val="sr-Latn-CS"/>
        </w:rPr>
        <w:t xml:space="preserve">доставити </w:t>
      </w:r>
      <w:r w:rsidRPr="001C7032">
        <w:rPr>
          <w:iCs/>
          <w:lang w:val="sr-Cyrl-RS"/>
        </w:rPr>
        <w:t>магацинску картицу/лагер листу издату после објављивања јавног позива и потв</w:t>
      </w:r>
      <w:r w:rsidR="001F27DB" w:rsidRPr="001C7032">
        <w:rPr>
          <w:iCs/>
          <w:lang w:val="sr-Latn-CS"/>
        </w:rPr>
        <w:t>р</w:t>
      </w:r>
      <w:r w:rsidRPr="001C7032">
        <w:rPr>
          <w:iCs/>
          <w:lang w:val="sr-Cyrl-RS"/>
        </w:rPr>
        <w:t>ду складиштара уколико се робе налази услужно ускладиштена код трећег лица</w:t>
      </w:r>
      <w:r w:rsidR="001F27DB" w:rsidRPr="001C7032">
        <w:rPr>
          <w:iCs/>
          <w:lang w:val="sr-Latn-CS"/>
        </w:rPr>
        <w:t>, и уз све то се прилажу фотографије соли на којима се јасно може видети како изгледа паковање</w:t>
      </w:r>
      <w:r w:rsidRPr="001C7032">
        <w:rPr>
          <w:iCs/>
          <w:lang w:val="sr-Cyrl-RS"/>
        </w:rPr>
        <w:t>;</w:t>
      </w:r>
      <w:r w:rsidR="00AC05D5" w:rsidRPr="001C7032">
        <w:rPr>
          <w:b/>
          <w:i/>
          <w:iCs/>
          <w:lang w:val="sr-Cyrl-RS"/>
        </w:rPr>
        <w:t xml:space="preserve"> </w:t>
      </w:r>
    </w:p>
    <w:p w:rsidR="00243205" w:rsidRPr="001C7032" w:rsidRDefault="00AC05D5" w:rsidP="00243205">
      <w:pPr>
        <w:pStyle w:val="ListParagraph"/>
        <w:ind w:left="1134"/>
        <w:jc w:val="both"/>
        <w:rPr>
          <w:b w:val="0"/>
          <w:sz w:val="24"/>
          <w:szCs w:val="24"/>
          <w:lang w:eastAsia="sr-Latn-CS"/>
        </w:rPr>
      </w:pPr>
      <w:r w:rsidRPr="001C7032">
        <w:rPr>
          <w:i/>
          <w:sz w:val="24"/>
          <w:szCs w:val="24"/>
          <w:u w:val="single"/>
          <w:lang w:val="sr-Cyrl-RS" w:eastAsia="sr-Latn-CS"/>
        </w:rPr>
        <w:t xml:space="preserve">3.Услов- </w:t>
      </w:r>
      <w:r w:rsidR="00243205" w:rsidRPr="001C7032">
        <w:rPr>
          <w:i/>
          <w:sz w:val="24"/>
          <w:szCs w:val="24"/>
          <w:u w:val="single"/>
          <w:lang w:val="sr-Latn-CS" w:eastAsia="sr-Latn-CS"/>
        </w:rPr>
        <w:t>Доказ:</w:t>
      </w:r>
      <w:r w:rsidR="00243205" w:rsidRPr="001C7032">
        <w:rPr>
          <w:sz w:val="24"/>
          <w:szCs w:val="24"/>
          <w:lang w:val="sr-Cyrl-CS" w:eastAsia="sr-Latn-CS"/>
        </w:rPr>
        <w:t xml:space="preserve"> </w:t>
      </w:r>
      <w:r w:rsidR="00243205" w:rsidRPr="001C7032">
        <w:rPr>
          <w:b w:val="0"/>
          <w:sz w:val="24"/>
          <w:szCs w:val="24"/>
          <w:lang w:val="sr-Cyrl-CS"/>
        </w:rPr>
        <w:t>Понуђачи м</w:t>
      </w:r>
      <w:r w:rsidR="00243205" w:rsidRPr="001C7032">
        <w:rPr>
          <w:b w:val="0"/>
          <w:sz w:val="24"/>
          <w:szCs w:val="24"/>
        </w:rPr>
        <w:t>орају доставити Извештај о испитивању</w:t>
      </w:r>
      <w:r w:rsidR="006A7E79" w:rsidRPr="001C7032">
        <w:rPr>
          <w:b w:val="0"/>
          <w:sz w:val="24"/>
          <w:szCs w:val="24"/>
          <w:lang w:val="sr-Cyrl-RS"/>
        </w:rPr>
        <w:t xml:space="preserve"> издат од стране до</w:t>
      </w:r>
      <w:r w:rsidR="009772D7" w:rsidRPr="001C7032">
        <w:rPr>
          <w:b w:val="0"/>
          <w:sz w:val="24"/>
          <w:szCs w:val="24"/>
          <w:lang w:val="sr-Cyrl-RS"/>
        </w:rPr>
        <w:t>маће акредитоване лабораторије з</w:t>
      </w:r>
      <w:r w:rsidR="006A7E79" w:rsidRPr="001C7032">
        <w:rPr>
          <w:b w:val="0"/>
          <w:sz w:val="24"/>
          <w:szCs w:val="24"/>
          <w:lang w:val="sr-Cyrl-RS"/>
        </w:rPr>
        <w:t>а све параметре техничких спецификација</w:t>
      </w:r>
      <w:r w:rsidR="00243205" w:rsidRPr="001C7032">
        <w:rPr>
          <w:b w:val="0"/>
          <w:sz w:val="24"/>
          <w:szCs w:val="24"/>
        </w:rPr>
        <w:t xml:space="preserve"> (не старији од </w:t>
      </w:r>
      <w:r w:rsidR="00987D69">
        <w:rPr>
          <w:b w:val="0"/>
          <w:sz w:val="24"/>
          <w:szCs w:val="24"/>
        </w:rPr>
        <w:t xml:space="preserve">12 </w:t>
      </w:r>
      <w:r w:rsidR="00243205" w:rsidRPr="001C7032">
        <w:rPr>
          <w:b w:val="0"/>
          <w:sz w:val="24"/>
          <w:szCs w:val="24"/>
        </w:rPr>
        <w:t>месеци</w:t>
      </w:r>
      <w:r w:rsidR="00987D69">
        <w:rPr>
          <w:b w:val="0"/>
          <w:sz w:val="24"/>
          <w:szCs w:val="24"/>
        </w:rPr>
        <w:t xml:space="preserve"> од објављаивања позива на порталу јавних набавки</w:t>
      </w:r>
      <w:r w:rsidR="008D3146" w:rsidRPr="001C7032">
        <w:rPr>
          <w:b w:val="0"/>
          <w:sz w:val="24"/>
          <w:szCs w:val="24"/>
        </w:rPr>
        <w:t>).</w:t>
      </w:r>
    </w:p>
    <w:p w:rsidR="00243205" w:rsidRPr="001C7032" w:rsidRDefault="000A0895" w:rsidP="00243205">
      <w:pPr>
        <w:pStyle w:val="ListParagraph"/>
        <w:ind w:left="1134"/>
        <w:jc w:val="both"/>
        <w:rPr>
          <w:b w:val="0"/>
          <w:sz w:val="24"/>
          <w:szCs w:val="24"/>
          <w:lang w:eastAsia="sr-Latn-CS"/>
        </w:rPr>
      </w:pPr>
      <w:r w:rsidRPr="001C7032">
        <w:rPr>
          <w:b w:val="0"/>
          <w:sz w:val="24"/>
          <w:szCs w:val="24"/>
          <w:lang w:val="sr-Cyrl-RS" w:eastAsia="sr-Latn-CS"/>
        </w:rPr>
        <w:t>Достављени и</w:t>
      </w:r>
      <w:r w:rsidR="00243205" w:rsidRPr="001C7032">
        <w:rPr>
          <w:b w:val="0"/>
          <w:sz w:val="24"/>
          <w:szCs w:val="24"/>
          <w:lang w:eastAsia="sr-Latn-CS"/>
        </w:rPr>
        <w:t>звештај</w:t>
      </w:r>
      <w:r w:rsidRPr="001C7032">
        <w:rPr>
          <w:b w:val="0"/>
          <w:sz w:val="24"/>
          <w:szCs w:val="24"/>
          <w:lang w:val="sr-Cyrl-RS" w:eastAsia="sr-Latn-CS"/>
        </w:rPr>
        <w:t>и</w:t>
      </w:r>
      <w:r w:rsidR="00243205" w:rsidRPr="001C7032">
        <w:rPr>
          <w:b w:val="0"/>
          <w:sz w:val="24"/>
          <w:szCs w:val="24"/>
          <w:lang w:eastAsia="sr-Latn-CS"/>
        </w:rPr>
        <w:t xml:space="preserve"> о испитивању </w:t>
      </w:r>
      <w:r w:rsidRPr="001C7032">
        <w:rPr>
          <w:b w:val="0"/>
          <w:sz w:val="24"/>
          <w:szCs w:val="24"/>
          <w:lang w:val="sr-Cyrl-RS" w:eastAsia="sr-Latn-CS"/>
        </w:rPr>
        <w:t>и/</w:t>
      </w:r>
      <w:r w:rsidRPr="001C7032">
        <w:rPr>
          <w:b w:val="0"/>
          <w:sz w:val="24"/>
          <w:szCs w:val="24"/>
          <w:lang w:eastAsia="sr-Latn-CS"/>
        </w:rPr>
        <w:t>или произвођач</w:t>
      </w:r>
      <w:r w:rsidRPr="001C7032">
        <w:rPr>
          <w:b w:val="0"/>
          <w:sz w:val="24"/>
          <w:szCs w:val="24"/>
          <w:lang w:val="sr-Cyrl-RS" w:eastAsia="sr-Latn-CS"/>
        </w:rPr>
        <w:t>ка</w:t>
      </w:r>
      <w:r w:rsidRPr="001C7032">
        <w:rPr>
          <w:b w:val="0"/>
          <w:sz w:val="24"/>
          <w:szCs w:val="24"/>
          <w:lang w:eastAsia="sr-Latn-CS"/>
        </w:rPr>
        <w:t xml:space="preserve"> декларациј</w:t>
      </w:r>
      <w:r w:rsidRPr="001C7032">
        <w:rPr>
          <w:b w:val="0"/>
          <w:sz w:val="24"/>
          <w:szCs w:val="24"/>
          <w:lang w:val="sr-Cyrl-RS" w:eastAsia="sr-Latn-CS"/>
        </w:rPr>
        <w:t>а</w:t>
      </w:r>
      <w:r w:rsidR="00243205" w:rsidRPr="001C7032">
        <w:rPr>
          <w:b w:val="0"/>
          <w:sz w:val="24"/>
          <w:szCs w:val="24"/>
          <w:lang w:eastAsia="sr-Latn-CS"/>
        </w:rPr>
        <w:t xml:space="preserve"> морају </w:t>
      </w:r>
      <w:r w:rsidRPr="001C7032">
        <w:rPr>
          <w:b w:val="0"/>
          <w:sz w:val="24"/>
          <w:szCs w:val="24"/>
          <w:lang w:val="sr-Cyrl-RS" w:eastAsia="sr-Latn-CS"/>
        </w:rPr>
        <w:t>обухватати</w:t>
      </w:r>
      <w:r w:rsidR="00243205" w:rsidRPr="001C7032">
        <w:rPr>
          <w:b w:val="0"/>
          <w:sz w:val="24"/>
          <w:szCs w:val="24"/>
          <w:lang w:eastAsia="sr-Latn-CS"/>
        </w:rPr>
        <w:t xml:space="preserve"> св</w:t>
      </w:r>
      <w:r w:rsidRPr="001C7032">
        <w:rPr>
          <w:b w:val="0"/>
          <w:sz w:val="24"/>
          <w:szCs w:val="24"/>
          <w:lang w:val="sr-Cyrl-RS" w:eastAsia="sr-Latn-CS"/>
        </w:rPr>
        <w:t>е</w:t>
      </w:r>
      <w:r w:rsidR="00243205" w:rsidRPr="001C7032">
        <w:rPr>
          <w:b w:val="0"/>
          <w:sz w:val="24"/>
          <w:szCs w:val="24"/>
          <w:lang w:eastAsia="sr-Latn-CS"/>
        </w:rPr>
        <w:t xml:space="preserve"> параметр</w:t>
      </w:r>
      <w:r w:rsidRPr="001C7032">
        <w:rPr>
          <w:b w:val="0"/>
          <w:sz w:val="24"/>
          <w:szCs w:val="24"/>
          <w:lang w:val="sr-Cyrl-RS" w:eastAsia="sr-Latn-CS"/>
        </w:rPr>
        <w:t>е</w:t>
      </w:r>
      <w:r w:rsidR="00243205" w:rsidRPr="001C7032">
        <w:rPr>
          <w:b w:val="0"/>
          <w:sz w:val="24"/>
          <w:szCs w:val="24"/>
          <w:lang w:eastAsia="sr-Latn-CS"/>
        </w:rPr>
        <w:t xml:space="preserve"> из техничке спецификације (образац 1), а који се односе на:</w:t>
      </w:r>
    </w:p>
    <w:p w:rsidR="00243205" w:rsidRPr="001C7032" w:rsidRDefault="00243205" w:rsidP="00243205">
      <w:pPr>
        <w:pStyle w:val="ListParagraph"/>
        <w:ind w:left="1134"/>
        <w:jc w:val="both"/>
        <w:rPr>
          <w:b w:val="0"/>
          <w:sz w:val="24"/>
          <w:szCs w:val="24"/>
          <w:lang w:eastAsia="sr-Latn-CS"/>
        </w:rPr>
      </w:pPr>
    </w:p>
    <w:p w:rsidR="00243205" w:rsidRDefault="00243205" w:rsidP="00243205">
      <w:pPr>
        <w:pStyle w:val="ListParagraph"/>
        <w:numPr>
          <w:ilvl w:val="0"/>
          <w:numId w:val="37"/>
        </w:numPr>
        <w:jc w:val="both"/>
        <w:rPr>
          <w:b w:val="0"/>
          <w:sz w:val="24"/>
          <w:szCs w:val="24"/>
          <w:lang w:eastAsia="sr-Latn-CS"/>
        </w:rPr>
      </w:pPr>
      <w:r w:rsidRPr="001C7032">
        <w:rPr>
          <w:b w:val="0"/>
          <w:sz w:val="24"/>
          <w:szCs w:val="24"/>
          <w:lang w:eastAsia="sr-Latn-CS"/>
        </w:rPr>
        <w:t>садржај натријум хлорида (NaCl) у % (m/m),</w:t>
      </w:r>
    </w:p>
    <w:p w:rsidR="00987D69" w:rsidRPr="001C7032" w:rsidRDefault="00987D69" w:rsidP="00243205">
      <w:pPr>
        <w:pStyle w:val="ListParagraph"/>
        <w:numPr>
          <w:ilvl w:val="0"/>
          <w:numId w:val="37"/>
        </w:numPr>
        <w:jc w:val="both"/>
        <w:rPr>
          <w:b w:val="0"/>
          <w:sz w:val="24"/>
          <w:szCs w:val="24"/>
          <w:lang w:eastAsia="sr-Latn-CS"/>
        </w:rPr>
      </w:pPr>
      <w:r>
        <w:rPr>
          <w:b w:val="0"/>
          <w:sz w:val="24"/>
          <w:szCs w:val="24"/>
          <w:lang w:eastAsia="sr-Latn-CS"/>
        </w:rPr>
        <w:t>гранулометријски састав соли,</w:t>
      </w:r>
    </w:p>
    <w:p w:rsidR="00243205" w:rsidRPr="001C7032" w:rsidRDefault="00243205" w:rsidP="00243205">
      <w:pPr>
        <w:pStyle w:val="ListParagraph"/>
        <w:numPr>
          <w:ilvl w:val="0"/>
          <w:numId w:val="37"/>
        </w:numPr>
        <w:jc w:val="both"/>
        <w:rPr>
          <w:b w:val="0"/>
          <w:sz w:val="24"/>
          <w:szCs w:val="24"/>
          <w:lang w:eastAsia="sr-Latn-CS"/>
        </w:rPr>
      </w:pPr>
      <w:r w:rsidRPr="001C7032">
        <w:rPr>
          <w:b w:val="0"/>
          <w:sz w:val="24"/>
          <w:szCs w:val="24"/>
          <w:lang w:eastAsia="sr-Latn-CS"/>
        </w:rPr>
        <w:t>садржај воде (H</w:t>
      </w:r>
      <w:r w:rsidRPr="001C7032">
        <w:rPr>
          <w:b w:val="0"/>
          <w:sz w:val="24"/>
          <w:szCs w:val="24"/>
          <w:vertAlign w:val="subscript"/>
          <w:lang w:eastAsia="sr-Latn-CS"/>
        </w:rPr>
        <w:t>2</w:t>
      </w:r>
      <w:r w:rsidRPr="001C7032">
        <w:rPr>
          <w:b w:val="0"/>
          <w:sz w:val="24"/>
          <w:szCs w:val="24"/>
          <w:lang w:eastAsia="sr-Latn-CS"/>
        </w:rPr>
        <w:t>O), у % - (m/m),</w:t>
      </w:r>
    </w:p>
    <w:p w:rsidR="00243205" w:rsidRPr="001C7032" w:rsidRDefault="00243205" w:rsidP="00243205">
      <w:pPr>
        <w:pStyle w:val="ListParagraph"/>
        <w:numPr>
          <w:ilvl w:val="0"/>
          <w:numId w:val="37"/>
        </w:numPr>
        <w:jc w:val="both"/>
        <w:rPr>
          <w:b w:val="0"/>
          <w:sz w:val="24"/>
          <w:szCs w:val="24"/>
          <w:lang w:eastAsia="sr-Latn-CS"/>
        </w:rPr>
      </w:pPr>
      <w:r w:rsidRPr="001C7032">
        <w:rPr>
          <w:b w:val="0"/>
          <w:sz w:val="24"/>
          <w:szCs w:val="24"/>
          <w:lang w:eastAsia="sr-Latn-CS"/>
        </w:rPr>
        <w:t>садржај нерастворног дела у води у % (m/m),</w:t>
      </w:r>
    </w:p>
    <w:p w:rsidR="00A22119" w:rsidRPr="001C7032" w:rsidRDefault="00A22119" w:rsidP="00243205">
      <w:pPr>
        <w:pStyle w:val="ListParagraph"/>
        <w:numPr>
          <w:ilvl w:val="0"/>
          <w:numId w:val="37"/>
        </w:numPr>
        <w:jc w:val="both"/>
        <w:rPr>
          <w:b w:val="0"/>
          <w:sz w:val="24"/>
          <w:szCs w:val="24"/>
          <w:lang w:eastAsia="sr-Latn-CS"/>
        </w:rPr>
      </w:pPr>
      <w:r w:rsidRPr="001C7032">
        <w:rPr>
          <w:b w:val="0"/>
          <w:sz w:val="24"/>
          <w:szCs w:val="24"/>
          <w:lang w:val="sr-Cyrl-RS" w:eastAsia="sr-Latn-CS"/>
        </w:rPr>
        <w:t>садржај калијум хексацијаноферата</w:t>
      </w:r>
    </w:p>
    <w:p w:rsidR="00A22119" w:rsidRPr="00987D69" w:rsidRDefault="00A22119" w:rsidP="00243205">
      <w:pPr>
        <w:pStyle w:val="ListParagraph"/>
        <w:numPr>
          <w:ilvl w:val="0"/>
          <w:numId w:val="37"/>
        </w:numPr>
        <w:jc w:val="both"/>
        <w:rPr>
          <w:b w:val="0"/>
          <w:sz w:val="24"/>
          <w:szCs w:val="24"/>
          <w:lang w:eastAsia="sr-Latn-CS"/>
        </w:rPr>
      </w:pPr>
      <w:r w:rsidRPr="001C7032">
        <w:rPr>
          <w:b w:val="0"/>
          <w:sz w:val="24"/>
          <w:szCs w:val="24"/>
          <w:lang w:val="sr-Cyrl-RS" w:eastAsia="sr-Latn-CS"/>
        </w:rPr>
        <w:t>количину јонизујућег зрачења</w:t>
      </w:r>
    </w:p>
    <w:p w:rsidR="00987D69" w:rsidRPr="00987D69" w:rsidRDefault="00987D69" w:rsidP="00987D69">
      <w:pPr>
        <w:pStyle w:val="ListParagraph"/>
        <w:ind w:left="1854"/>
        <w:jc w:val="both"/>
        <w:rPr>
          <w:b w:val="0"/>
          <w:sz w:val="24"/>
          <w:szCs w:val="24"/>
          <w:lang w:val="sr-Latn-CS" w:eastAsia="sr-Latn-CS"/>
        </w:rPr>
      </w:pPr>
      <w:r>
        <w:rPr>
          <w:b w:val="0"/>
          <w:sz w:val="24"/>
          <w:szCs w:val="24"/>
          <w:lang w:val="sr-Latn-CS" w:eastAsia="sr-Latn-CS"/>
        </w:rPr>
        <w:t>Извештај о испитивању мора бити издат од стране акредитоване лабораторије и не старији од 12 месеци од дана објављивања позива.</w:t>
      </w:r>
    </w:p>
    <w:p w:rsidR="003A34BA" w:rsidRPr="001C7032" w:rsidRDefault="003A34BA" w:rsidP="00A22119">
      <w:pPr>
        <w:ind w:left="1440"/>
        <w:jc w:val="both"/>
        <w:rPr>
          <w:b/>
          <w:u w:val="single"/>
          <w:lang w:val="sr-Cyrl-RS" w:eastAsia="sr-Latn-CS"/>
        </w:rPr>
      </w:pPr>
      <w:r w:rsidRPr="001C7032">
        <w:rPr>
          <w:b/>
          <w:u w:val="single"/>
          <w:lang w:val="sr-Cyrl-RS" w:eastAsia="sr-Latn-CS"/>
        </w:rPr>
        <w:t>4.Услов-Доказ:</w:t>
      </w:r>
    </w:p>
    <w:p w:rsidR="003A34BA" w:rsidRPr="001C7032" w:rsidRDefault="003A34BA" w:rsidP="00A22119">
      <w:pPr>
        <w:ind w:left="1440"/>
        <w:jc w:val="both"/>
        <w:rPr>
          <w:lang w:val="sr-Cyrl-RS" w:eastAsia="sr-Latn-CS"/>
        </w:rPr>
      </w:pPr>
      <w:r w:rsidRPr="001C7032">
        <w:rPr>
          <w:lang w:val="sr-Cyrl-RS" w:eastAsia="sr-Latn-CS"/>
        </w:rPr>
        <w:t xml:space="preserve">Доставити узорке соли у 2 пластичне вреће у количини не мањој од 1 кг по врећи најкасније </w:t>
      </w:r>
      <w:r w:rsidR="00A15742" w:rsidRPr="001C7032">
        <w:rPr>
          <w:lang w:val="sr-Cyrl-RS" w:eastAsia="sr-Latn-CS"/>
        </w:rPr>
        <w:t xml:space="preserve">до </w:t>
      </w:r>
      <w:r w:rsidR="004D4F5F">
        <w:rPr>
          <w:lang w:val="sr-Cyrl-RS" w:eastAsia="sr-Latn-CS"/>
        </w:rPr>
        <w:t>28.08.2017.</w:t>
      </w:r>
      <w:r w:rsidR="00024460" w:rsidRPr="001C7032">
        <w:rPr>
          <w:lang w:val="sr-Cyrl-RS" w:eastAsia="sr-Latn-CS"/>
        </w:rPr>
        <w:t xml:space="preserve"> у просторије ЈКП“Нискоградња“ Међај 19, Ужице до 13.00 часова. Уколико узорци не буду предати до наведеног рока понуда ће бити одбијена као неприхватљива.</w:t>
      </w:r>
    </w:p>
    <w:p w:rsidR="002234DE" w:rsidRPr="001C7032" w:rsidRDefault="00024460" w:rsidP="00A22119">
      <w:pPr>
        <w:ind w:left="1440"/>
        <w:jc w:val="both"/>
        <w:rPr>
          <w:lang w:val="sr-Cyrl-RS" w:eastAsia="sr-Latn-CS"/>
        </w:rPr>
      </w:pPr>
      <w:r w:rsidRPr="001C7032">
        <w:rPr>
          <w:lang w:val="sr-Cyrl-RS" w:eastAsia="sr-Latn-CS"/>
        </w:rPr>
        <w:t>Наручилац задржава право да изврши узорковање и са складишта понуђача и да узорке преда на анализу.</w:t>
      </w:r>
    </w:p>
    <w:p w:rsidR="0067789D" w:rsidRPr="001C7032" w:rsidRDefault="002234DE" w:rsidP="00A22119">
      <w:pPr>
        <w:ind w:left="1440"/>
        <w:jc w:val="both"/>
        <w:rPr>
          <w:lang w:val="sr-Latn-CS" w:eastAsia="sr-Latn-CS"/>
        </w:rPr>
      </w:pPr>
      <w:r w:rsidRPr="001C7032">
        <w:rPr>
          <w:b/>
          <w:u w:val="single"/>
          <w:lang w:val="sr-Cyrl-RS" w:eastAsia="sr-Latn-CS"/>
        </w:rPr>
        <w:t>5.</w:t>
      </w:r>
      <w:r w:rsidR="005D2933" w:rsidRPr="001C7032">
        <w:rPr>
          <w:b/>
          <w:u w:val="single"/>
          <w:lang w:val="sr-Latn-CS" w:eastAsia="sr-Latn-CS"/>
        </w:rPr>
        <w:t xml:space="preserve"> Услов</w:t>
      </w:r>
      <w:r w:rsidR="008D3146" w:rsidRPr="001C7032">
        <w:rPr>
          <w:b/>
          <w:u w:val="single"/>
          <w:lang w:val="sr-Latn-CS" w:eastAsia="sr-Latn-CS"/>
        </w:rPr>
        <w:t>-Доказ</w:t>
      </w:r>
      <w:r w:rsidR="0067789D" w:rsidRPr="001C7032">
        <w:rPr>
          <w:b/>
          <w:u w:val="single"/>
          <w:lang w:val="sr-Latn-CS" w:eastAsia="sr-Latn-CS"/>
        </w:rPr>
        <w:t>:</w:t>
      </w:r>
      <w:r w:rsidR="005D2933" w:rsidRPr="001C7032">
        <w:rPr>
          <w:b/>
          <w:lang w:val="sr-Latn-CS" w:eastAsia="sr-Latn-CS"/>
        </w:rPr>
        <w:t xml:space="preserve"> </w:t>
      </w:r>
      <w:r w:rsidR="0067789D" w:rsidRPr="001C7032">
        <w:rPr>
          <w:b/>
          <w:lang w:val="sr-Latn-CS" w:eastAsia="sr-Latn-CS"/>
        </w:rPr>
        <w:t xml:space="preserve"> </w:t>
      </w:r>
      <w:r w:rsidR="008D3146" w:rsidRPr="001C7032">
        <w:rPr>
          <w:lang w:val="sr-Latn-CS" w:eastAsia="sr-Latn-CS"/>
        </w:rPr>
        <w:t xml:space="preserve">Паковање соли </w:t>
      </w:r>
      <w:r w:rsidR="0006365E" w:rsidRPr="001C7032">
        <w:rPr>
          <w:lang w:val="sr-Latn-CS" w:eastAsia="sr-Latn-CS"/>
        </w:rPr>
        <w:t xml:space="preserve">одмерено на </w:t>
      </w:r>
      <w:r w:rsidR="005D2933" w:rsidRPr="001C7032">
        <w:rPr>
          <w:lang w:val="sr-Latn-CS" w:eastAsia="sr-Latn-CS"/>
        </w:rPr>
        <w:t>равно 1000 кг у двослојним џамбо џаковима, где је унутрашњи слој од ПВЦ водонепропусног материјала</w:t>
      </w:r>
      <w:r w:rsidR="008D3146" w:rsidRPr="001C7032">
        <w:rPr>
          <w:lang w:val="sr-Latn-CS" w:eastAsia="sr-Latn-CS"/>
        </w:rPr>
        <w:t>,</w:t>
      </w:r>
      <w:r w:rsidR="005D2933" w:rsidRPr="001C7032">
        <w:rPr>
          <w:lang w:val="sr-Latn-CS" w:eastAsia="sr-Latn-CS"/>
        </w:rPr>
        <w:t xml:space="preserve"> а спољашњи слој од полипропилена.</w:t>
      </w:r>
    </w:p>
    <w:p w:rsidR="005D2933" w:rsidRPr="001C7032" w:rsidRDefault="005D2933" w:rsidP="00A22119">
      <w:pPr>
        <w:ind w:left="1440"/>
        <w:jc w:val="both"/>
        <w:rPr>
          <w:lang w:val="sr-Latn-CS" w:eastAsia="sr-Latn-CS"/>
        </w:rPr>
      </w:pPr>
      <w:r w:rsidRPr="001C7032">
        <w:rPr>
          <w:b/>
          <w:lang w:val="sr-Latn-CS" w:eastAsia="sr-Latn-CS"/>
        </w:rPr>
        <w:t>Доказ:</w:t>
      </w:r>
      <w:r w:rsidRPr="001C7032">
        <w:rPr>
          <w:lang w:val="sr-Latn-CS" w:eastAsia="sr-Latn-CS"/>
        </w:rPr>
        <w:t xml:space="preserve">Овај услов ће се доказивати так што ће се приликом подношења понуде достављати и фотографија паковања у којем ће се вршити испорука, а комисија ће приликом оцењивања понуда изаћи и непосредно </w:t>
      </w:r>
      <w:r w:rsidR="00147C5D" w:rsidRPr="001C7032">
        <w:rPr>
          <w:lang w:val="sr-Latn-CS" w:eastAsia="sr-Latn-CS"/>
        </w:rPr>
        <w:t>на локацију</w:t>
      </w:r>
      <w:r w:rsidRPr="001C7032">
        <w:rPr>
          <w:lang w:val="sr-Latn-CS" w:eastAsia="sr-Latn-CS"/>
        </w:rPr>
        <w:t xml:space="preserve"> понуђача </w:t>
      </w:r>
      <w:r w:rsidR="00147C5D" w:rsidRPr="001C7032">
        <w:rPr>
          <w:lang w:val="sr-Latn-CS" w:eastAsia="sr-Latn-CS"/>
        </w:rPr>
        <w:t xml:space="preserve">и </w:t>
      </w:r>
      <w:r w:rsidRPr="001C7032">
        <w:rPr>
          <w:lang w:val="sr-Latn-CS" w:eastAsia="sr-Latn-CS"/>
        </w:rPr>
        <w:t>проверити да ли је понуђена</w:t>
      </w:r>
      <w:r w:rsidR="00147C5D" w:rsidRPr="001C7032">
        <w:rPr>
          <w:lang w:val="sr-Latn-CS" w:eastAsia="sr-Latn-CS"/>
        </w:rPr>
        <w:t xml:space="preserve"> со </w:t>
      </w:r>
      <w:r w:rsidR="0006365E" w:rsidRPr="001C7032">
        <w:rPr>
          <w:lang w:val="sr-Latn-CS" w:eastAsia="sr-Latn-CS"/>
        </w:rPr>
        <w:t>о</w:t>
      </w:r>
      <w:r w:rsidRPr="001C7032">
        <w:rPr>
          <w:lang w:val="sr-Latn-CS" w:eastAsia="sr-Latn-CS"/>
        </w:rPr>
        <w:t>дговарајућег квалитета и да ли је</w:t>
      </w:r>
      <w:r w:rsidR="0006365E" w:rsidRPr="001C7032">
        <w:rPr>
          <w:lang w:val="sr-Latn-CS" w:eastAsia="sr-Latn-CS"/>
        </w:rPr>
        <w:t xml:space="preserve"> роба</w:t>
      </w:r>
      <w:r w:rsidRPr="001C7032">
        <w:rPr>
          <w:lang w:val="sr-Latn-CS" w:eastAsia="sr-Latn-CS"/>
        </w:rPr>
        <w:t xml:space="preserve"> у паковању које се захтева и за које је достављена фотографија.</w:t>
      </w:r>
    </w:p>
    <w:p w:rsidR="002234DE" w:rsidRPr="001C7032" w:rsidRDefault="0067789D" w:rsidP="00A22119">
      <w:pPr>
        <w:ind w:left="1440"/>
        <w:jc w:val="both"/>
        <w:rPr>
          <w:lang w:val="sr-Cyrl-RS" w:eastAsia="sr-Latn-CS"/>
        </w:rPr>
      </w:pPr>
      <w:r w:rsidRPr="001C7032">
        <w:rPr>
          <w:b/>
          <w:lang w:val="sr-Latn-CS" w:eastAsia="sr-Latn-CS"/>
        </w:rPr>
        <w:t>6.</w:t>
      </w:r>
      <w:r w:rsidR="002234DE" w:rsidRPr="001C7032">
        <w:rPr>
          <w:b/>
          <w:lang w:val="sr-Cyrl-RS" w:eastAsia="sr-Latn-CS"/>
        </w:rPr>
        <w:t>Услов-Доказ</w:t>
      </w:r>
      <w:r w:rsidR="002234DE" w:rsidRPr="001C7032">
        <w:rPr>
          <w:lang w:val="sr-Cyrl-RS" w:eastAsia="sr-Latn-CS"/>
        </w:rPr>
        <w:t>:</w:t>
      </w:r>
    </w:p>
    <w:p w:rsidR="002234DE" w:rsidRPr="001C7032" w:rsidRDefault="002234DE" w:rsidP="00A22119">
      <w:pPr>
        <w:ind w:left="1440"/>
        <w:jc w:val="both"/>
        <w:rPr>
          <w:lang w:val="sr-Cyrl-RS" w:eastAsia="sr-Latn-CS"/>
        </w:rPr>
      </w:pPr>
      <w:r w:rsidRPr="001C7032">
        <w:rPr>
          <w:lang w:val="sr-Cyrl-RS" w:eastAsia="sr-Latn-CS"/>
        </w:rPr>
        <w:t>Финанс</w:t>
      </w:r>
      <w:r w:rsidR="005D2933" w:rsidRPr="001C7032">
        <w:rPr>
          <w:lang w:val="sr-Latn-CS" w:eastAsia="sr-Latn-CS"/>
        </w:rPr>
        <w:t>и</w:t>
      </w:r>
      <w:r w:rsidRPr="001C7032">
        <w:rPr>
          <w:lang w:val="sr-Cyrl-RS" w:eastAsia="sr-Latn-CS"/>
        </w:rPr>
        <w:t>ј</w:t>
      </w:r>
      <w:r w:rsidR="005D2933" w:rsidRPr="001C7032">
        <w:rPr>
          <w:lang w:val="sr-Latn-CS" w:eastAsia="sr-Latn-CS"/>
        </w:rPr>
        <w:t>с</w:t>
      </w:r>
      <w:r w:rsidRPr="001C7032">
        <w:rPr>
          <w:lang w:val="sr-Cyrl-RS" w:eastAsia="sr-Latn-CS"/>
        </w:rPr>
        <w:t xml:space="preserve">ке капацитете ће доказати наручилац провером у регистру привредних субјеката (АПР) и провером НБС, који су јавно доступни на интернет порталима, </w:t>
      </w:r>
      <w:r w:rsidRPr="001C7032">
        <w:rPr>
          <w:lang w:val="sr-Cyrl-RS" w:eastAsia="sr-Latn-CS"/>
        </w:rPr>
        <w:lastRenderedPageBreak/>
        <w:t>те за ове услове није неопходно да понуђач подноси било каква документа</w:t>
      </w:r>
      <w:r w:rsidR="008D3146" w:rsidRPr="001C7032">
        <w:rPr>
          <w:lang w:val="sr-Latn-CS" w:eastAsia="sr-Latn-CS"/>
        </w:rPr>
        <w:t>, осим уколико извештај за 201</w:t>
      </w:r>
      <w:r w:rsidR="00C45F93">
        <w:rPr>
          <w:lang w:val="sr-Latn-CS" w:eastAsia="sr-Latn-CS"/>
        </w:rPr>
        <w:t>6</w:t>
      </w:r>
      <w:r w:rsidR="008D3146" w:rsidRPr="001C7032">
        <w:rPr>
          <w:lang w:val="sr-Latn-CS" w:eastAsia="sr-Latn-CS"/>
        </w:rPr>
        <w:t>.годину још увек није јавно објављен, у којем случају ће понуђач одштампати биланс стања и успеха и потврду да је извештај примљен од стране АПР-а</w:t>
      </w:r>
      <w:r w:rsidRPr="001C7032">
        <w:rPr>
          <w:lang w:val="sr-Cyrl-RS" w:eastAsia="sr-Latn-CS"/>
        </w:rPr>
        <w:t>.</w:t>
      </w:r>
    </w:p>
    <w:p w:rsidR="00703FA1" w:rsidRPr="001C7032" w:rsidRDefault="00024460" w:rsidP="008D3146">
      <w:pPr>
        <w:ind w:left="1440"/>
        <w:jc w:val="both"/>
        <w:rPr>
          <w:lang w:val="sr-Cyrl-CS" w:eastAsia="sr-Latn-CS"/>
        </w:rPr>
      </w:pPr>
      <w:r w:rsidRPr="001C7032">
        <w:rPr>
          <w:lang w:val="sr-Cyrl-RS" w:eastAsia="sr-Latn-CS"/>
        </w:rPr>
        <w:t xml:space="preserve"> </w:t>
      </w:r>
    </w:p>
    <w:p w:rsidR="00C75CED" w:rsidRPr="001C7032" w:rsidRDefault="00451202" w:rsidP="00C75CED">
      <w:pPr>
        <w:jc w:val="both"/>
        <w:rPr>
          <w:lang w:val="sr-Cyrl-CS"/>
        </w:rPr>
      </w:pPr>
      <w:r w:rsidRPr="001C7032">
        <w:rPr>
          <w:b/>
          <w:u w:val="single"/>
          <w:lang w:val="sr-Cyrl-CS"/>
        </w:rPr>
        <w:t xml:space="preserve">Уколико понуду подноси група понуђача </w:t>
      </w:r>
      <w:r w:rsidRPr="001C7032">
        <w:rPr>
          <w:lang w:val="sr-Cyrl-CS"/>
        </w:rPr>
        <w:t>понуђач је дужан да за сваког члана групе достави наведене доказе да испуњава услове из члана 75. став 1. тачка 1) до 4) Закона.</w:t>
      </w:r>
    </w:p>
    <w:p w:rsidR="00451202" w:rsidRPr="001C7032" w:rsidRDefault="00451202" w:rsidP="00C75CED">
      <w:pPr>
        <w:jc w:val="both"/>
        <w:rPr>
          <w:b/>
          <w:lang w:val="sr-Cyrl-CS"/>
        </w:rPr>
      </w:pPr>
      <w:r w:rsidRPr="001C7032">
        <w:rPr>
          <w:b/>
          <w:lang w:val="sr-Cyrl-CS"/>
        </w:rPr>
        <w:t>Додатне услове група понуђача испуњава заједно.</w:t>
      </w:r>
    </w:p>
    <w:p w:rsidR="00D20589" w:rsidRPr="001C7032" w:rsidRDefault="00D20589" w:rsidP="00C75CED">
      <w:pPr>
        <w:jc w:val="both"/>
        <w:rPr>
          <w:b/>
          <w:lang w:val="sr-Cyrl-CS"/>
        </w:rPr>
      </w:pPr>
    </w:p>
    <w:p w:rsidR="00451202" w:rsidRPr="001C7032" w:rsidRDefault="00451202" w:rsidP="00C75CED">
      <w:pPr>
        <w:jc w:val="both"/>
        <w:rPr>
          <w:lang w:val="sr-Cyrl-CS"/>
        </w:rPr>
      </w:pPr>
      <w:r w:rsidRPr="001C7032">
        <w:rPr>
          <w:b/>
          <w:u w:val="single"/>
          <w:lang w:val="sr-Cyrl-CS"/>
        </w:rPr>
        <w:t xml:space="preserve">Уколико понуђач подноси понуду са подизвођачем, </w:t>
      </w:r>
      <w:r w:rsidRPr="001C7032">
        <w:rPr>
          <w:lang w:val="sr-Cyrl-CS"/>
        </w:rPr>
        <w:t>понуђач је дужан да за подизвођача достави доказе да испуњава услове из члана 75. став 1. тачка 1) до 4) Закона.</w:t>
      </w:r>
    </w:p>
    <w:p w:rsidR="00451202" w:rsidRPr="001C7032" w:rsidRDefault="00451202" w:rsidP="00C75CED">
      <w:pPr>
        <w:jc w:val="both"/>
        <w:rPr>
          <w:lang w:val="sr-Cyrl-CS"/>
        </w:rPr>
      </w:pPr>
    </w:p>
    <w:p w:rsidR="00243205" w:rsidRPr="001C7032" w:rsidRDefault="00243205" w:rsidP="00C75CED">
      <w:pPr>
        <w:jc w:val="both"/>
        <w:rPr>
          <w:lang w:val="sr-Cyrl-CS"/>
        </w:rPr>
      </w:pPr>
    </w:p>
    <w:p w:rsidR="00451202" w:rsidRPr="001C7032" w:rsidRDefault="00451202" w:rsidP="00C75CED">
      <w:pPr>
        <w:jc w:val="both"/>
        <w:rPr>
          <w:lang w:val="sr-Cyrl-CS"/>
        </w:rPr>
      </w:pPr>
      <w:r w:rsidRPr="001C7032">
        <w:rPr>
          <w:lang w:val="sr-Cyrl-CS"/>
        </w:rPr>
        <w:t>Наведен</w:t>
      </w:r>
      <w:r w:rsidR="009057D1" w:rsidRPr="001C7032">
        <w:t>е</w:t>
      </w:r>
      <w:r w:rsidRPr="001C703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51202" w:rsidRPr="001C7032" w:rsidRDefault="00451202" w:rsidP="00C75CED">
      <w:pPr>
        <w:jc w:val="both"/>
        <w:rPr>
          <w:lang w:val="sr-Cyrl-CS"/>
        </w:rPr>
      </w:pPr>
    </w:p>
    <w:p w:rsidR="00451202" w:rsidRPr="001C7032" w:rsidRDefault="00451202" w:rsidP="00C75CED">
      <w:pPr>
        <w:jc w:val="both"/>
        <w:rPr>
          <w:lang w:val="sr-Cyrl-CS"/>
        </w:rPr>
      </w:pPr>
      <w:r w:rsidRPr="001C703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4F82" w:rsidRPr="001C7032" w:rsidRDefault="00DC4F82" w:rsidP="00C75CED">
      <w:pPr>
        <w:jc w:val="both"/>
        <w:rPr>
          <w:lang w:val="sr-Cyrl-CS"/>
        </w:rPr>
      </w:pPr>
    </w:p>
    <w:p w:rsidR="00451202" w:rsidRPr="001C7032" w:rsidRDefault="00451202" w:rsidP="00C75CED">
      <w:pPr>
        <w:jc w:val="both"/>
        <w:rPr>
          <w:lang w:val="sr-Cyrl-CS"/>
        </w:rPr>
      </w:pPr>
      <w:r w:rsidRPr="001C703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1C7032">
        <w:rPr>
          <w:lang w:val="sr-Cyrl-CS"/>
        </w:rPr>
        <w:t xml:space="preserve">члана 75. став 1. тачка 1) </w:t>
      </w:r>
      <w:r w:rsidR="001832C0" w:rsidRPr="001C7032">
        <w:t>до тачке 4)</w:t>
      </w:r>
      <w:r w:rsidR="001832C0" w:rsidRPr="001C7032">
        <w:rPr>
          <w:lang w:val="sr-Cyrl-CS"/>
        </w:rPr>
        <w:t>, који су јавно доступни на интернет страници Агенције за привредне регистре – Регистар понуђача</w:t>
      </w:r>
      <w:r w:rsidR="002F2971" w:rsidRPr="001C7032">
        <w:rPr>
          <w:lang w:val="sr-Cyrl-CS"/>
        </w:rPr>
        <w:t>.</w:t>
      </w:r>
    </w:p>
    <w:p w:rsidR="00B560B9" w:rsidRPr="001C7032" w:rsidRDefault="00B560B9" w:rsidP="00C75CED">
      <w:pPr>
        <w:jc w:val="both"/>
      </w:pPr>
    </w:p>
    <w:p w:rsidR="00FA22C1" w:rsidRPr="001C7032" w:rsidRDefault="002F2971" w:rsidP="00C75CED">
      <w:pPr>
        <w:jc w:val="both"/>
        <w:rPr>
          <w:lang w:val="sr-Cyrl-CS"/>
        </w:rPr>
      </w:pPr>
      <w:r w:rsidRPr="001C703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E735F" w:rsidRPr="001C7032" w:rsidRDefault="004E735F" w:rsidP="00C75CED">
      <w:pPr>
        <w:jc w:val="both"/>
        <w:rPr>
          <w:lang w:val="sr-Cyrl-CS"/>
        </w:rPr>
      </w:pPr>
    </w:p>
    <w:p w:rsidR="002F2971" w:rsidRPr="001C7032" w:rsidRDefault="002F2971" w:rsidP="00C75CED">
      <w:pPr>
        <w:jc w:val="both"/>
        <w:rPr>
          <w:lang w:val="sr-Cyrl-CS"/>
        </w:rPr>
      </w:pPr>
      <w:r w:rsidRPr="001C703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43205" w:rsidRPr="001C7032" w:rsidRDefault="00243205" w:rsidP="00C75CED">
      <w:pPr>
        <w:jc w:val="both"/>
        <w:rPr>
          <w:lang w:val="sr-Cyrl-CS"/>
        </w:rPr>
      </w:pPr>
    </w:p>
    <w:p w:rsidR="002F2971" w:rsidRPr="001C7032" w:rsidRDefault="002F2971" w:rsidP="00C75CED">
      <w:pPr>
        <w:jc w:val="both"/>
        <w:rPr>
          <w:lang w:val="sr-Cyrl-CS"/>
        </w:rPr>
      </w:pPr>
      <w:r w:rsidRPr="001C703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1C7032" w:rsidRDefault="002F2971" w:rsidP="00C75CED">
      <w:pPr>
        <w:jc w:val="both"/>
        <w:rPr>
          <w:lang w:val="sr-Cyrl-CS"/>
        </w:rPr>
      </w:pPr>
    </w:p>
    <w:p w:rsidR="002F2971" w:rsidRPr="001C7032" w:rsidRDefault="002F2971" w:rsidP="00C75CED">
      <w:pPr>
        <w:jc w:val="both"/>
        <w:rPr>
          <w:lang w:val="sr-Cyrl-CS"/>
        </w:rPr>
      </w:pPr>
      <w:r w:rsidRPr="001C703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F2971" w:rsidRPr="001C7032" w:rsidRDefault="002F2971" w:rsidP="00C75CED">
      <w:pPr>
        <w:jc w:val="both"/>
        <w:rPr>
          <w:lang w:val="sr-Cyrl-CS"/>
        </w:rPr>
      </w:pPr>
    </w:p>
    <w:p w:rsidR="002F2971" w:rsidRPr="001C7032" w:rsidRDefault="002F2971" w:rsidP="00C75CED">
      <w:pPr>
        <w:jc w:val="both"/>
        <w:rPr>
          <w:lang w:val="sr-Cyrl-CS"/>
        </w:rPr>
      </w:pPr>
      <w:r w:rsidRPr="001C703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4927" w:rsidRDefault="00C44927" w:rsidP="00C75CED">
      <w:pPr>
        <w:jc w:val="both"/>
        <w:rPr>
          <w:b/>
        </w:rPr>
      </w:pPr>
    </w:p>
    <w:p w:rsidR="001C7032" w:rsidRDefault="001C7032" w:rsidP="00C75CED">
      <w:pPr>
        <w:jc w:val="both"/>
        <w:rPr>
          <w:b/>
        </w:rPr>
      </w:pPr>
    </w:p>
    <w:p w:rsidR="001C7032" w:rsidRDefault="001C7032" w:rsidP="00C75CED">
      <w:pPr>
        <w:jc w:val="both"/>
        <w:rPr>
          <w:b/>
        </w:rPr>
      </w:pPr>
    </w:p>
    <w:p w:rsidR="001C7032" w:rsidRDefault="001C7032" w:rsidP="00C75CED">
      <w:pPr>
        <w:jc w:val="both"/>
        <w:rPr>
          <w:b/>
        </w:rPr>
      </w:pPr>
    </w:p>
    <w:p w:rsidR="001C7032" w:rsidRDefault="001C7032" w:rsidP="00C75CED">
      <w:pPr>
        <w:jc w:val="both"/>
        <w:rPr>
          <w:b/>
        </w:rPr>
      </w:pPr>
    </w:p>
    <w:p w:rsidR="001C7032" w:rsidRDefault="001C7032" w:rsidP="00C75CED">
      <w:pPr>
        <w:jc w:val="both"/>
        <w:rPr>
          <w:b/>
        </w:rPr>
      </w:pPr>
    </w:p>
    <w:p w:rsidR="00C45F93" w:rsidRDefault="00C45F93" w:rsidP="00C75CED">
      <w:pPr>
        <w:jc w:val="both"/>
        <w:rPr>
          <w:b/>
        </w:rPr>
      </w:pPr>
    </w:p>
    <w:p w:rsidR="00C45F93" w:rsidRDefault="00C45F93" w:rsidP="00C75CED">
      <w:pPr>
        <w:jc w:val="both"/>
        <w:rPr>
          <w:b/>
        </w:rPr>
      </w:pPr>
    </w:p>
    <w:p w:rsidR="00C45F93" w:rsidRPr="001C7032" w:rsidRDefault="00C45F93" w:rsidP="00C75CED">
      <w:pPr>
        <w:jc w:val="both"/>
        <w:rPr>
          <w:b/>
        </w:rPr>
      </w:pPr>
    </w:p>
    <w:p w:rsidR="00D07D94" w:rsidRPr="001C7032" w:rsidRDefault="00D07D94" w:rsidP="00C75CED">
      <w:pPr>
        <w:jc w:val="both"/>
        <w:rPr>
          <w:b/>
        </w:rPr>
      </w:pPr>
    </w:p>
    <w:p w:rsidR="00243205" w:rsidRPr="001C7032" w:rsidRDefault="00243205" w:rsidP="00C75CED">
      <w:pPr>
        <w:jc w:val="both"/>
        <w:rPr>
          <w:b/>
        </w:rPr>
      </w:pPr>
    </w:p>
    <w:p w:rsidR="002F2971" w:rsidRPr="001C7032" w:rsidRDefault="002F2971" w:rsidP="00C75CED">
      <w:pPr>
        <w:ind w:left="1134"/>
        <w:jc w:val="center"/>
        <w:rPr>
          <w:b/>
          <w:lang w:val="sr-Cyrl-CS"/>
        </w:rPr>
      </w:pPr>
      <w:r w:rsidRPr="001C7032">
        <w:rPr>
          <w:b/>
          <w:lang w:val="sr-Cyrl-CS"/>
        </w:rPr>
        <w:t>УПУТСТВО ПОНУЂА</w:t>
      </w:r>
      <w:r w:rsidR="00456422" w:rsidRPr="001C7032">
        <w:rPr>
          <w:b/>
          <w:lang w:val="sr-Cyrl-CS"/>
        </w:rPr>
        <w:t>Ч</w:t>
      </w:r>
      <w:r w:rsidRPr="001C7032">
        <w:rPr>
          <w:b/>
          <w:lang w:val="sr-Cyrl-CS"/>
        </w:rPr>
        <w:t>ИМА КАКО ДА СА</w:t>
      </w:r>
      <w:r w:rsidR="00456422" w:rsidRPr="001C7032">
        <w:rPr>
          <w:b/>
          <w:lang w:val="sr-Cyrl-CS"/>
        </w:rPr>
        <w:t>Ч</w:t>
      </w:r>
      <w:r w:rsidRPr="001C7032">
        <w:rPr>
          <w:b/>
          <w:lang w:val="sr-Cyrl-CS"/>
        </w:rPr>
        <w:t>ИНЕ ПОНУДУ</w:t>
      </w:r>
    </w:p>
    <w:p w:rsidR="00B560B9" w:rsidRPr="001C7032" w:rsidRDefault="00B560B9" w:rsidP="00C75CED">
      <w:pPr>
        <w:ind w:left="1134"/>
        <w:jc w:val="center"/>
        <w:rPr>
          <w:b/>
        </w:rPr>
      </w:pPr>
    </w:p>
    <w:p w:rsidR="002F2971" w:rsidRPr="001C7032" w:rsidRDefault="00454700" w:rsidP="006A775E">
      <w:pPr>
        <w:numPr>
          <w:ilvl w:val="0"/>
          <w:numId w:val="7"/>
        </w:numPr>
        <w:jc w:val="both"/>
        <w:rPr>
          <w:b/>
          <w:lang w:val="sr-Cyrl-CS"/>
        </w:rPr>
      </w:pPr>
      <w:r w:rsidRPr="001C7032">
        <w:rPr>
          <w:b/>
          <w:lang w:val="sr-Cyrl-CS"/>
        </w:rPr>
        <w:t>ПОДАЦИ О ЈЕЗИКУ НА КОЈЕМ ПОНУДА МОРА ДА БУДЕ САСТАВЉЕНА</w:t>
      </w:r>
    </w:p>
    <w:p w:rsidR="00454700" w:rsidRPr="001C7032" w:rsidRDefault="00454700" w:rsidP="00454700">
      <w:pPr>
        <w:ind w:left="720"/>
        <w:jc w:val="both"/>
        <w:rPr>
          <w:b/>
          <w:lang w:val="sr-Cyrl-CS"/>
        </w:rPr>
      </w:pPr>
    </w:p>
    <w:p w:rsidR="00454700" w:rsidRPr="001C7032" w:rsidRDefault="00454700" w:rsidP="00454700">
      <w:pPr>
        <w:ind w:left="360" w:firstLine="360"/>
        <w:jc w:val="both"/>
        <w:rPr>
          <w:lang w:val="sr-Cyrl-CS"/>
        </w:rPr>
      </w:pPr>
      <w:r w:rsidRPr="001C7032">
        <w:rPr>
          <w:lang w:val="pl-PL"/>
        </w:rPr>
        <w:t>Понуду саставити на српском језику.</w:t>
      </w:r>
    </w:p>
    <w:p w:rsidR="00454700" w:rsidRPr="001C7032" w:rsidRDefault="00454700" w:rsidP="00454700">
      <w:pPr>
        <w:ind w:left="360" w:firstLine="360"/>
        <w:jc w:val="both"/>
        <w:rPr>
          <w:lang w:val="sr-Cyrl-CS"/>
        </w:rPr>
      </w:pPr>
    </w:p>
    <w:p w:rsidR="00454700" w:rsidRPr="001C7032" w:rsidRDefault="00454700" w:rsidP="006A775E">
      <w:pPr>
        <w:numPr>
          <w:ilvl w:val="0"/>
          <w:numId w:val="7"/>
        </w:numPr>
        <w:jc w:val="both"/>
        <w:rPr>
          <w:lang w:val="sr-Cyrl-CS"/>
        </w:rPr>
      </w:pPr>
      <w:r w:rsidRPr="001C7032">
        <w:rPr>
          <w:b/>
          <w:lang w:val="sr-Cyrl-CS"/>
        </w:rPr>
        <w:t>НА</w:t>
      </w:r>
      <w:r w:rsidR="00456422" w:rsidRPr="001C7032">
        <w:rPr>
          <w:b/>
          <w:lang w:val="sr-Cyrl-CS"/>
        </w:rPr>
        <w:t>Ч</w:t>
      </w:r>
      <w:r w:rsidRPr="001C7032">
        <w:rPr>
          <w:b/>
          <w:lang w:val="sr-Cyrl-CS"/>
        </w:rPr>
        <w:t>ИН НА КОЈИ ПОНУДА МОРА ДА БУДЕ СА</w:t>
      </w:r>
      <w:r w:rsidR="00456422" w:rsidRPr="001C7032">
        <w:rPr>
          <w:b/>
          <w:lang w:val="sr-Cyrl-CS"/>
        </w:rPr>
        <w:t>Ч</w:t>
      </w:r>
      <w:r w:rsidRPr="001C7032">
        <w:rPr>
          <w:b/>
          <w:lang w:val="sr-Cyrl-CS"/>
        </w:rPr>
        <w:t>ИЊЕНА</w:t>
      </w:r>
    </w:p>
    <w:p w:rsidR="00454700" w:rsidRPr="001C7032" w:rsidRDefault="00454700" w:rsidP="00454700">
      <w:pPr>
        <w:ind w:left="720"/>
        <w:jc w:val="both"/>
        <w:rPr>
          <w:b/>
          <w:lang w:val="sr-Cyrl-CS"/>
        </w:rPr>
      </w:pPr>
    </w:p>
    <w:p w:rsidR="00454700" w:rsidRPr="001C7032" w:rsidRDefault="00454700" w:rsidP="00454700">
      <w:pPr>
        <w:ind w:left="720"/>
        <w:jc w:val="both"/>
        <w:rPr>
          <w:lang w:val="sr-Cyrl-CS"/>
        </w:rPr>
      </w:pPr>
      <w:r w:rsidRPr="001C7032">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1C7032" w:rsidRDefault="00454700" w:rsidP="00454700">
      <w:pPr>
        <w:ind w:left="720"/>
        <w:jc w:val="both"/>
        <w:rPr>
          <w:lang w:val="sr-Cyrl-CS"/>
        </w:rPr>
      </w:pPr>
      <w:r w:rsidRPr="001C7032">
        <w:rPr>
          <w:lang w:val="sr-Cyrl-CS"/>
        </w:rPr>
        <w:t>На полећини коверте или на кутији навести назив и адресу понуђача.</w:t>
      </w:r>
    </w:p>
    <w:p w:rsidR="00454700" w:rsidRPr="001C7032" w:rsidRDefault="00454700" w:rsidP="00454700">
      <w:pPr>
        <w:ind w:left="720"/>
        <w:jc w:val="both"/>
        <w:rPr>
          <w:lang w:val="sr-Cyrl-CS"/>
        </w:rPr>
      </w:pPr>
      <w:r w:rsidRPr="001C703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1C7032" w:rsidRDefault="00454700" w:rsidP="00454700">
      <w:pPr>
        <w:ind w:left="720"/>
        <w:jc w:val="both"/>
        <w:rPr>
          <w:b/>
          <w:u w:val="single"/>
          <w:lang w:val="sr-Cyrl-CS"/>
        </w:rPr>
      </w:pPr>
      <w:r w:rsidRPr="001C7032">
        <w:rPr>
          <w:lang w:val="sr-Cyrl-CS"/>
        </w:rPr>
        <w:t>Понуду доставити на адресу: ЈКП “</w:t>
      </w:r>
      <w:r w:rsidR="002234DE" w:rsidRPr="001C7032">
        <w:rPr>
          <w:lang w:val="sr-Cyrl-CS"/>
        </w:rPr>
        <w:t>Нискоградња</w:t>
      </w:r>
      <w:r w:rsidRPr="001C7032">
        <w:rPr>
          <w:lang w:val="sr-Cyrl-CS"/>
        </w:rPr>
        <w:t xml:space="preserve">”, </w:t>
      </w:r>
      <w:r w:rsidR="002234DE" w:rsidRPr="001C7032">
        <w:rPr>
          <w:lang w:val="sr-Cyrl-CS"/>
        </w:rPr>
        <w:t>Међај 19,</w:t>
      </w:r>
      <w:r w:rsidRPr="001C7032">
        <w:rPr>
          <w:lang w:val="sr-Cyrl-CS"/>
        </w:rPr>
        <w:t xml:space="preserve"> </w:t>
      </w:r>
      <w:r w:rsidR="002234DE" w:rsidRPr="001C7032">
        <w:rPr>
          <w:lang w:val="sr-Cyrl-CS"/>
        </w:rPr>
        <w:t>Ужице</w:t>
      </w:r>
      <w:r w:rsidRPr="001C7032">
        <w:rPr>
          <w:lang w:val="sr-Cyrl-CS"/>
        </w:rPr>
        <w:t xml:space="preserve">, са назнаком: </w:t>
      </w:r>
      <w:r w:rsidR="005B7C88" w:rsidRPr="001C7032">
        <w:rPr>
          <w:b/>
          <w:lang w:val="sr-Cyrl-CS"/>
        </w:rPr>
        <w:t>“</w:t>
      </w:r>
      <w:r w:rsidR="005B7C88" w:rsidRPr="004D4F5F">
        <w:rPr>
          <w:b/>
          <w:lang w:val="sr-Cyrl-CS"/>
        </w:rPr>
        <w:t>Понуда за јавну набавку</w:t>
      </w:r>
      <w:r w:rsidRPr="004D4F5F">
        <w:rPr>
          <w:b/>
          <w:lang w:val="sr-Cyrl-CS"/>
        </w:rPr>
        <w:t xml:space="preserve"> –</w:t>
      </w:r>
      <w:r w:rsidR="00DC4F82" w:rsidRPr="004D4F5F">
        <w:rPr>
          <w:b/>
          <w:lang w:val="sr-Cyrl-CS"/>
        </w:rPr>
        <w:t xml:space="preserve"> </w:t>
      </w:r>
      <w:r w:rsidR="00992D4C" w:rsidRPr="004D4F5F">
        <w:rPr>
          <w:b/>
        </w:rPr>
        <w:t xml:space="preserve">Набавка </w:t>
      </w:r>
      <w:r w:rsidR="002234DE" w:rsidRPr="004D4F5F">
        <w:rPr>
          <w:b/>
          <w:lang w:val="sr-Cyrl-RS"/>
        </w:rPr>
        <w:t>индустријске соли за посипање путева</w:t>
      </w:r>
      <w:r w:rsidRPr="004D4F5F">
        <w:rPr>
          <w:b/>
          <w:lang w:val="sr-Cyrl-CS"/>
        </w:rPr>
        <w:t xml:space="preserve">, ЈН број </w:t>
      </w:r>
      <w:r w:rsidR="002234DE" w:rsidRPr="004D4F5F">
        <w:rPr>
          <w:b/>
          <w:lang w:val="sr-Cyrl-CS"/>
        </w:rPr>
        <w:t>01</w:t>
      </w:r>
      <w:r w:rsidR="00A15742" w:rsidRPr="004D4F5F">
        <w:rPr>
          <w:b/>
          <w:lang w:val="sr-Cyrl-CS"/>
        </w:rPr>
        <w:t xml:space="preserve"> </w:t>
      </w:r>
      <w:r w:rsidR="00376EF3" w:rsidRPr="004D4F5F">
        <w:rPr>
          <w:b/>
          <w:lang w:val="sr-Latn-RS"/>
        </w:rPr>
        <w:t>-1</w:t>
      </w:r>
      <w:r w:rsidR="004D4F5F" w:rsidRPr="004D4F5F">
        <w:rPr>
          <w:b/>
          <w:lang w:val="sr-Cyrl-RS"/>
        </w:rPr>
        <w:t>7/11</w:t>
      </w:r>
      <w:r w:rsidR="00A15742" w:rsidRPr="004D4F5F">
        <w:rPr>
          <w:b/>
          <w:lang w:val="sr-Cyrl-RS"/>
        </w:rPr>
        <w:t xml:space="preserve"> ОП</w:t>
      </w:r>
      <w:r w:rsidRPr="004D4F5F">
        <w:rPr>
          <w:b/>
          <w:lang w:val="sr-Cyrl-CS"/>
        </w:rPr>
        <w:t xml:space="preserve"> – НЕ ОТВАРАТИ”. </w:t>
      </w:r>
      <w:r w:rsidRPr="004D4F5F">
        <w:rPr>
          <w:lang w:val="sr-Cyrl-CS"/>
        </w:rPr>
        <w:t xml:space="preserve">Понуда се сматра благовременом уколико је примљена од </w:t>
      </w:r>
      <w:r w:rsidR="00420863" w:rsidRPr="004D4F5F">
        <w:rPr>
          <w:lang w:val="sr-Cyrl-CS"/>
        </w:rPr>
        <w:t xml:space="preserve">стране наручиоца до </w:t>
      </w:r>
      <w:r w:rsidR="004D4F5F" w:rsidRPr="004D4F5F">
        <w:rPr>
          <w:b/>
          <w:u w:val="single"/>
          <w:lang w:val="sr-Cyrl-RS"/>
        </w:rPr>
        <w:t>01.09.2017.</w:t>
      </w:r>
      <w:r w:rsidR="00E07A37" w:rsidRPr="004D4F5F">
        <w:rPr>
          <w:b/>
          <w:u w:val="single"/>
          <w:lang w:val="sr-Cyrl-CS"/>
        </w:rPr>
        <w:t xml:space="preserve"> године до</w:t>
      </w:r>
      <w:r w:rsidR="00A15742" w:rsidRPr="004D4F5F">
        <w:rPr>
          <w:b/>
          <w:u w:val="single"/>
          <w:lang w:val="sr-Cyrl-CS"/>
        </w:rPr>
        <w:t xml:space="preserve"> </w:t>
      </w:r>
      <w:r w:rsidR="00A15742" w:rsidRPr="004D4F5F">
        <w:rPr>
          <w:b/>
          <w:u w:val="single"/>
          <w:lang w:val="sr-Latn-RS"/>
        </w:rPr>
        <w:t>09</w:t>
      </w:r>
      <w:r w:rsidR="00A15B25" w:rsidRPr="004D4F5F">
        <w:rPr>
          <w:b/>
          <w:u w:val="single"/>
        </w:rPr>
        <w:t xml:space="preserve"> </w:t>
      </w:r>
      <w:r w:rsidRPr="004D4F5F">
        <w:rPr>
          <w:b/>
          <w:u w:val="single"/>
          <w:lang w:val="sr-Cyrl-CS"/>
        </w:rPr>
        <w:t>часова.</w:t>
      </w:r>
    </w:p>
    <w:p w:rsidR="00454700" w:rsidRPr="001C7032" w:rsidRDefault="00454700" w:rsidP="00454700">
      <w:pPr>
        <w:ind w:left="720"/>
        <w:jc w:val="both"/>
        <w:rPr>
          <w:lang w:val="sr-Cyrl-CS"/>
        </w:rPr>
      </w:pPr>
    </w:p>
    <w:p w:rsidR="00454700" w:rsidRPr="001C7032" w:rsidRDefault="00454700" w:rsidP="00454700">
      <w:pPr>
        <w:ind w:left="720"/>
        <w:jc w:val="both"/>
        <w:rPr>
          <w:lang w:val="sr-Cyrl-CS"/>
        </w:rPr>
      </w:pPr>
      <w:r w:rsidRPr="001C7032">
        <w:rPr>
          <w:lang w:val="sr-Cyrl-CS"/>
        </w:rPr>
        <w:t>Наручилац ће</w:t>
      </w:r>
      <w:r w:rsidR="00456422" w:rsidRPr="001C7032">
        <w:rPr>
          <w:lang w:val="sr-Cyrl-CS"/>
        </w:rPr>
        <w:t>,</w:t>
      </w:r>
      <w:r w:rsidRPr="001C7032">
        <w:rPr>
          <w:lang w:val="sr-Cyrl-CS"/>
        </w:rPr>
        <w:t xml:space="preserve"> </w:t>
      </w:r>
      <w:r w:rsidR="00456422" w:rsidRPr="001C7032">
        <w:rPr>
          <w:lang w:val="sr-Cyrl-CS"/>
        </w:rPr>
        <w:t>п</w:t>
      </w:r>
      <w:r w:rsidRPr="001C7032">
        <w:rPr>
          <w:lang w:val="sr-Cyrl-CS"/>
        </w:rPr>
        <w:t>о пријему одређене понуде, на коверти, односно кутији у којој се понуда налази, обележити време прије</w:t>
      </w:r>
      <w:r w:rsidR="00A15742" w:rsidRPr="001C7032">
        <w:rPr>
          <w:lang w:val="sr-Cyrl-CS"/>
        </w:rPr>
        <w:t xml:space="preserve">ма и евидентирати број и датум </w:t>
      </w:r>
      <w:r w:rsidRPr="001C7032">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1C7032">
        <w:rPr>
          <w:lang w:val="sr-Cyrl-CS"/>
        </w:rPr>
        <w:t>сти датум и сат пријема понуде.</w:t>
      </w:r>
    </w:p>
    <w:p w:rsidR="005E0258" w:rsidRPr="001C7032" w:rsidRDefault="005E0258" w:rsidP="00454700">
      <w:pPr>
        <w:ind w:left="720"/>
        <w:jc w:val="both"/>
        <w:rPr>
          <w:lang w:val="sr-Cyrl-CS"/>
        </w:rPr>
      </w:pPr>
      <w:r w:rsidRPr="001C7032">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Pr="001C7032" w:rsidRDefault="005E0258" w:rsidP="00454700">
      <w:pPr>
        <w:ind w:left="720"/>
        <w:jc w:val="both"/>
        <w:rPr>
          <w:lang w:val="sr-Cyrl-CS"/>
        </w:rPr>
      </w:pPr>
    </w:p>
    <w:p w:rsidR="005E0258" w:rsidRPr="001C7032" w:rsidRDefault="005E0258" w:rsidP="00454700">
      <w:pPr>
        <w:ind w:left="720"/>
        <w:jc w:val="both"/>
        <w:rPr>
          <w:lang w:val="sr-Cyrl-CS"/>
        </w:rPr>
      </w:pPr>
      <w:r w:rsidRPr="001C7032">
        <w:rPr>
          <w:lang w:val="sr-Cyrl-CS"/>
        </w:rPr>
        <w:t>Понуда, поред докумената, којим се доказује испуњеност обавезних и додатних услова, мора садржати:</w:t>
      </w:r>
    </w:p>
    <w:p w:rsidR="005E0258" w:rsidRPr="001C7032" w:rsidRDefault="005E0258" w:rsidP="006A775E">
      <w:pPr>
        <w:numPr>
          <w:ilvl w:val="0"/>
          <w:numId w:val="8"/>
        </w:numPr>
        <w:jc w:val="both"/>
        <w:rPr>
          <w:lang w:val="sr-Cyrl-CS"/>
        </w:rPr>
      </w:pPr>
      <w:r w:rsidRPr="001C7032">
        <w:rPr>
          <w:lang w:val="sr-Cyrl-CS"/>
        </w:rPr>
        <w:t>Образац понуде,</w:t>
      </w:r>
    </w:p>
    <w:p w:rsidR="005E0258" w:rsidRPr="001C7032" w:rsidRDefault="00173C9C" w:rsidP="006A775E">
      <w:pPr>
        <w:numPr>
          <w:ilvl w:val="0"/>
          <w:numId w:val="8"/>
        </w:numPr>
        <w:jc w:val="both"/>
        <w:rPr>
          <w:lang w:val="sr-Cyrl-CS"/>
        </w:rPr>
      </w:pPr>
      <w:r w:rsidRPr="001C7032">
        <w:rPr>
          <w:lang w:val="sr-Cyrl-CS"/>
        </w:rPr>
        <w:t>В</w:t>
      </w:r>
      <w:r w:rsidRPr="001C7032">
        <w:t xml:space="preserve">рста, техничке карактеристике, квалитет, количина и опис </w:t>
      </w:r>
      <w:r w:rsidR="0002654A" w:rsidRPr="001C7032">
        <w:t>добара</w:t>
      </w:r>
      <w:r w:rsidRPr="001C7032">
        <w:t>, начин спровођења контроле и обезбеђења гаранције квалитета, рок и</w:t>
      </w:r>
      <w:r w:rsidR="0002654A" w:rsidRPr="001C7032">
        <w:t>споруке</w:t>
      </w:r>
      <w:r w:rsidRPr="001C7032">
        <w:t xml:space="preserve">, место </w:t>
      </w:r>
      <w:r w:rsidR="0002654A" w:rsidRPr="001C7032">
        <w:t>испоруке</w:t>
      </w:r>
      <w:r w:rsidR="005E0258" w:rsidRPr="001C7032">
        <w:rPr>
          <w:lang w:val="sr-Cyrl-CS"/>
        </w:rPr>
        <w:t>,</w:t>
      </w:r>
    </w:p>
    <w:p w:rsidR="005E0258" w:rsidRPr="001C7032" w:rsidRDefault="005E0258" w:rsidP="006A775E">
      <w:pPr>
        <w:numPr>
          <w:ilvl w:val="0"/>
          <w:numId w:val="8"/>
        </w:numPr>
        <w:jc w:val="both"/>
        <w:rPr>
          <w:lang w:val="sr-Cyrl-CS"/>
        </w:rPr>
      </w:pPr>
      <w:r w:rsidRPr="001C7032">
        <w:rPr>
          <w:lang w:val="sr-Cyrl-CS"/>
        </w:rPr>
        <w:t xml:space="preserve">Модел </w:t>
      </w:r>
      <w:r w:rsidR="00DE6F46" w:rsidRPr="001C7032">
        <w:rPr>
          <w:lang w:val="sr-Latn-CS"/>
        </w:rPr>
        <w:t>уговора</w:t>
      </w:r>
      <w:r w:rsidRPr="001C7032">
        <w:rPr>
          <w:lang w:val="sr-Cyrl-CS"/>
        </w:rPr>
        <w:t>,</w:t>
      </w:r>
    </w:p>
    <w:p w:rsidR="005E0258" w:rsidRPr="001C7032" w:rsidRDefault="005E0258" w:rsidP="006A775E">
      <w:pPr>
        <w:numPr>
          <w:ilvl w:val="0"/>
          <w:numId w:val="8"/>
        </w:numPr>
        <w:jc w:val="both"/>
        <w:rPr>
          <w:lang w:val="sr-Cyrl-CS"/>
        </w:rPr>
      </w:pPr>
      <w:r w:rsidRPr="001C7032">
        <w:rPr>
          <w:lang w:val="sr-Cyrl-CS"/>
        </w:rPr>
        <w:t>Образац структуре цена,</w:t>
      </w:r>
    </w:p>
    <w:p w:rsidR="005E0258" w:rsidRPr="001C7032" w:rsidRDefault="005E0258" w:rsidP="006A775E">
      <w:pPr>
        <w:numPr>
          <w:ilvl w:val="0"/>
          <w:numId w:val="8"/>
        </w:numPr>
        <w:jc w:val="both"/>
        <w:rPr>
          <w:lang w:val="sr-Cyrl-CS"/>
        </w:rPr>
      </w:pPr>
      <w:r w:rsidRPr="001C7032">
        <w:rPr>
          <w:lang w:val="sr-Cyrl-CS"/>
        </w:rPr>
        <w:t xml:space="preserve">Образац трошкова припреме </w:t>
      </w:r>
      <w:r w:rsidR="009057D1" w:rsidRPr="001C7032">
        <w:rPr>
          <w:lang w:val="sr-Cyrl-CS"/>
        </w:rPr>
        <w:t>понуде (достављање овог обрасца није обавезно)</w:t>
      </w:r>
      <w:r w:rsidRPr="001C7032">
        <w:rPr>
          <w:lang w:val="sr-Cyrl-CS"/>
        </w:rPr>
        <w:t>,</w:t>
      </w:r>
    </w:p>
    <w:p w:rsidR="005E0258" w:rsidRPr="001C7032" w:rsidRDefault="005E0258" w:rsidP="006A775E">
      <w:pPr>
        <w:numPr>
          <w:ilvl w:val="0"/>
          <w:numId w:val="8"/>
        </w:numPr>
        <w:jc w:val="both"/>
        <w:rPr>
          <w:lang w:val="sr-Cyrl-CS"/>
        </w:rPr>
      </w:pPr>
      <w:r w:rsidRPr="001C7032">
        <w:rPr>
          <w:lang w:val="sr-Cyrl-CS"/>
        </w:rPr>
        <w:t>Образац изјаве о назависној понуди,</w:t>
      </w:r>
    </w:p>
    <w:p w:rsidR="00D33ABB" w:rsidRPr="001C7032" w:rsidRDefault="005E0258" w:rsidP="00041795">
      <w:pPr>
        <w:numPr>
          <w:ilvl w:val="0"/>
          <w:numId w:val="8"/>
        </w:numPr>
        <w:jc w:val="both"/>
        <w:rPr>
          <w:lang w:val="sr-Cyrl-CS"/>
        </w:rPr>
      </w:pPr>
      <w:r w:rsidRPr="001C7032">
        <w:rPr>
          <w:lang w:val="sr-Cyrl-CS"/>
        </w:rPr>
        <w:t>Образац изјаве о поштовању обав</w:t>
      </w:r>
      <w:r w:rsidR="002D2E03" w:rsidRPr="001C7032">
        <w:rPr>
          <w:lang w:val="sr-Cyrl-CS"/>
        </w:rPr>
        <w:t>еза из члана 75. став 2. Закона</w:t>
      </w:r>
      <w:r w:rsidR="00FD312E" w:rsidRPr="001C7032">
        <w:t>;</w:t>
      </w:r>
    </w:p>
    <w:p w:rsidR="00FD312E" w:rsidRPr="001C7032" w:rsidRDefault="00FD312E" w:rsidP="00041795">
      <w:pPr>
        <w:numPr>
          <w:ilvl w:val="0"/>
          <w:numId w:val="8"/>
        </w:numPr>
        <w:jc w:val="both"/>
        <w:rPr>
          <w:lang w:val="sr-Cyrl-CS"/>
        </w:rPr>
      </w:pPr>
      <w:r w:rsidRPr="001C7032">
        <w:rPr>
          <w:b/>
          <w:u w:val="single"/>
        </w:rPr>
        <w:t>Банкарска гаранција за озбиљност понуде</w:t>
      </w:r>
      <w:r w:rsidRPr="001C7032">
        <w:t>.</w:t>
      </w:r>
    </w:p>
    <w:p w:rsidR="00EA1BBF" w:rsidRPr="001C7032" w:rsidRDefault="00EA1BBF" w:rsidP="00EA1BBF">
      <w:pPr>
        <w:ind w:left="1440"/>
        <w:jc w:val="both"/>
        <w:rPr>
          <w:lang w:val="sr-Cyrl-CS"/>
        </w:rPr>
      </w:pPr>
    </w:p>
    <w:p w:rsidR="00454700" w:rsidRPr="001C7032" w:rsidRDefault="00454700" w:rsidP="00454700">
      <w:pPr>
        <w:ind w:left="720"/>
        <w:jc w:val="both"/>
        <w:rPr>
          <w:b/>
        </w:rPr>
      </w:pPr>
    </w:p>
    <w:p w:rsidR="005E0258" w:rsidRPr="001C7032" w:rsidRDefault="005E0258" w:rsidP="000B43AE">
      <w:pPr>
        <w:ind w:left="720"/>
        <w:jc w:val="both"/>
        <w:rPr>
          <w:lang w:val="sr-Cyrl-CS"/>
        </w:rPr>
      </w:pPr>
      <w:r w:rsidRPr="001C7032">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1C7032" w:rsidRDefault="00BA6FBD" w:rsidP="00BA6FBD">
      <w:pPr>
        <w:ind w:left="720"/>
        <w:jc w:val="both"/>
      </w:pPr>
      <w:r w:rsidRPr="001C7032">
        <w:rPr>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1C7032" w:rsidRDefault="00BA6FBD" w:rsidP="00BA6FBD">
      <w:pPr>
        <w:ind w:left="720"/>
        <w:jc w:val="both"/>
        <w:rPr>
          <w:lang w:val="sr-Cyrl-CS"/>
        </w:rPr>
      </w:pPr>
      <w:r w:rsidRPr="001C7032">
        <w:rPr>
          <w:lang w:val="sr-Cyrl-CS"/>
        </w:rPr>
        <w:t xml:space="preserve">  </w:t>
      </w:r>
    </w:p>
    <w:p w:rsidR="00BA6FBD" w:rsidRPr="001C7032" w:rsidRDefault="00BA6FBD" w:rsidP="00BA6FBD">
      <w:pPr>
        <w:ind w:left="720"/>
        <w:jc w:val="both"/>
        <w:rPr>
          <w:lang w:val="sr-Cyrl-CS"/>
        </w:rPr>
      </w:pPr>
      <w:r w:rsidRPr="001C7032">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1C7032" w:rsidRDefault="00BA6FBD" w:rsidP="00BA6FBD">
      <w:pPr>
        <w:ind w:left="720"/>
        <w:jc w:val="both"/>
        <w:rPr>
          <w:lang w:val="sr-Cyrl-CS"/>
        </w:rPr>
      </w:pPr>
      <w:r w:rsidRPr="001C7032">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w:t>
      </w:r>
      <w:r w:rsidR="00FA22C1" w:rsidRPr="001C7032">
        <w:rPr>
          <w:lang w:val="sr-Cyrl-CS"/>
        </w:rPr>
        <w:t xml:space="preserve"> </w:t>
      </w:r>
      <w:r w:rsidRPr="001C7032">
        <w:rPr>
          <w:lang w:val="sr-Cyrl-CS"/>
        </w:rPr>
        <w:t>став</w:t>
      </w:r>
      <w:r w:rsidR="00FA22C1" w:rsidRPr="001C7032">
        <w:rPr>
          <w:lang w:val="sr-Cyrl-CS"/>
        </w:rPr>
        <w:t xml:space="preserve"> </w:t>
      </w:r>
      <w:r w:rsidRPr="001C7032">
        <w:rPr>
          <w:lang w:val="sr-Cyrl-CS"/>
        </w:rPr>
        <w:t>2.</w:t>
      </w:r>
      <w:r w:rsidR="00FA22C1" w:rsidRPr="001C7032">
        <w:rPr>
          <w:lang w:val="sr-Cyrl-CS"/>
        </w:rPr>
        <w:t xml:space="preserve"> </w:t>
      </w:r>
      <w:r w:rsidRPr="001C7032">
        <w:rPr>
          <w:lang w:val="sr-Cyrl-CS"/>
        </w:rPr>
        <w:t>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Pr="001C7032" w:rsidRDefault="00BA6FBD" w:rsidP="00BA6FBD">
      <w:pPr>
        <w:ind w:left="720"/>
        <w:jc w:val="both"/>
        <w:rPr>
          <w:lang w:val="sr-Cyrl-CS"/>
        </w:rPr>
      </w:pPr>
      <w:r w:rsidRPr="001C7032">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1C7032">
        <w:rPr>
          <w:lang w:val="sr-Cyrl-CS"/>
        </w:rPr>
        <w:t>, навед</w:t>
      </w:r>
      <w:r w:rsidRPr="001C7032">
        <w:t>е</w:t>
      </w:r>
      <w:r w:rsidR="00365C83" w:rsidRPr="001C7032">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1C7032" w:rsidRDefault="00E74192" w:rsidP="005E0258">
      <w:pPr>
        <w:ind w:left="720"/>
        <w:jc w:val="both"/>
      </w:pPr>
    </w:p>
    <w:p w:rsidR="00E74192" w:rsidRPr="001C7032" w:rsidRDefault="00E74192" w:rsidP="006A775E">
      <w:pPr>
        <w:numPr>
          <w:ilvl w:val="0"/>
          <w:numId w:val="7"/>
        </w:numPr>
        <w:jc w:val="both"/>
        <w:rPr>
          <w:b/>
        </w:rPr>
      </w:pPr>
      <w:r w:rsidRPr="001C7032">
        <w:rPr>
          <w:b/>
        </w:rPr>
        <w:t>ПАРТИЈЕ</w:t>
      </w:r>
    </w:p>
    <w:p w:rsidR="00E74192" w:rsidRPr="001C7032" w:rsidRDefault="00E74192" w:rsidP="00E74192">
      <w:pPr>
        <w:ind w:left="720"/>
        <w:jc w:val="both"/>
        <w:rPr>
          <w:b/>
          <w:sz w:val="16"/>
          <w:szCs w:val="16"/>
        </w:rPr>
      </w:pPr>
    </w:p>
    <w:p w:rsidR="00E74192" w:rsidRPr="001C7032" w:rsidRDefault="00AE5E0B" w:rsidP="00710812">
      <w:pPr>
        <w:ind w:left="720"/>
        <w:jc w:val="both"/>
        <w:rPr>
          <w:rFonts w:eastAsia="TimesNewRomanPSMT"/>
          <w:bCs/>
        </w:rPr>
      </w:pPr>
      <w:r w:rsidRPr="001C7032">
        <w:rPr>
          <w:lang w:val="sr-Cyrl-CS"/>
        </w:rPr>
        <w:t>Предметна јавна набавка није обликована по партијама</w:t>
      </w:r>
      <w:r w:rsidR="00710812" w:rsidRPr="001C7032">
        <w:rPr>
          <w:rFonts w:eastAsia="TimesNewRomanPSMT"/>
          <w:bCs/>
        </w:rPr>
        <w:t>.</w:t>
      </w:r>
    </w:p>
    <w:p w:rsidR="00710812" w:rsidRPr="001C7032" w:rsidRDefault="00710812" w:rsidP="00710812">
      <w:pPr>
        <w:ind w:left="720"/>
        <w:jc w:val="both"/>
        <w:rPr>
          <w:lang w:val="sr-Cyrl-CS"/>
        </w:rPr>
      </w:pPr>
    </w:p>
    <w:p w:rsidR="00E74192" w:rsidRPr="001C7032" w:rsidRDefault="00E74192" w:rsidP="006A775E">
      <w:pPr>
        <w:numPr>
          <w:ilvl w:val="0"/>
          <w:numId w:val="7"/>
        </w:numPr>
        <w:jc w:val="both"/>
        <w:rPr>
          <w:b/>
        </w:rPr>
      </w:pPr>
      <w:r w:rsidRPr="001C7032">
        <w:rPr>
          <w:b/>
          <w:lang w:val="sr-Cyrl-CS"/>
        </w:rPr>
        <w:t>ПОНУДА СА ВАРИЈАНТАМА</w:t>
      </w:r>
    </w:p>
    <w:p w:rsidR="00E74192" w:rsidRPr="001C7032" w:rsidRDefault="00E74192" w:rsidP="00E74192">
      <w:pPr>
        <w:jc w:val="both"/>
        <w:rPr>
          <w:b/>
          <w:sz w:val="16"/>
          <w:szCs w:val="16"/>
          <w:lang w:val="sr-Cyrl-CS"/>
        </w:rPr>
      </w:pPr>
    </w:p>
    <w:p w:rsidR="00E74192" w:rsidRPr="001C7032" w:rsidRDefault="00E74192" w:rsidP="00E74192">
      <w:pPr>
        <w:ind w:left="720"/>
        <w:jc w:val="both"/>
        <w:rPr>
          <w:lang w:val="sr-Cyrl-CS"/>
        </w:rPr>
      </w:pPr>
      <w:r w:rsidRPr="001C7032">
        <w:rPr>
          <w:lang w:val="sr-Cyrl-CS"/>
        </w:rPr>
        <w:t>Подношење понуде са варијантама није дозвољено.</w:t>
      </w:r>
    </w:p>
    <w:p w:rsidR="00E74192" w:rsidRPr="004D4F5F" w:rsidRDefault="00E74192" w:rsidP="00E74192">
      <w:pPr>
        <w:ind w:left="720"/>
        <w:jc w:val="both"/>
        <w:rPr>
          <w:lang w:val="sr-Cyrl-CS"/>
        </w:rPr>
      </w:pPr>
    </w:p>
    <w:p w:rsidR="00E74192" w:rsidRPr="001C7032" w:rsidRDefault="00E74192" w:rsidP="006A775E">
      <w:pPr>
        <w:numPr>
          <w:ilvl w:val="0"/>
          <w:numId w:val="7"/>
        </w:numPr>
        <w:jc w:val="both"/>
        <w:rPr>
          <w:b/>
        </w:rPr>
      </w:pPr>
      <w:r w:rsidRPr="001C7032">
        <w:rPr>
          <w:b/>
          <w:lang w:val="sr-Cyrl-CS"/>
        </w:rPr>
        <w:t>НА</w:t>
      </w:r>
      <w:r w:rsidR="00456422" w:rsidRPr="001C7032">
        <w:rPr>
          <w:b/>
          <w:lang w:val="sr-Cyrl-CS"/>
        </w:rPr>
        <w:t>Ч</w:t>
      </w:r>
      <w:r w:rsidRPr="001C7032">
        <w:rPr>
          <w:b/>
          <w:lang w:val="sr-Cyrl-CS"/>
        </w:rPr>
        <w:t>ИН ИЗМЕНЕ, ДОПУНЕ И ОПОЗИВА ПОНУДЕ</w:t>
      </w:r>
    </w:p>
    <w:p w:rsidR="00E74192" w:rsidRPr="001C7032" w:rsidRDefault="00E74192" w:rsidP="00E74192">
      <w:pPr>
        <w:ind w:left="720"/>
        <w:jc w:val="both"/>
        <w:rPr>
          <w:b/>
          <w:sz w:val="16"/>
          <w:szCs w:val="16"/>
          <w:lang w:val="sr-Cyrl-CS"/>
        </w:rPr>
      </w:pPr>
    </w:p>
    <w:p w:rsidR="00E74192" w:rsidRPr="001C7032" w:rsidRDefault="00E74192" w:rsidP="00E74192">
      <w:pPr>
        <w:ind w:left="720"/>
        <w:jc w:val="both"/>
        <w:rPr>
          <w:lang w:val="sr-Cyrl-CS"/>
        </w:rPr>
      </w:pPr>
      <w:r w:rsidRPr="001C703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1C7032" w:rsidRDefault="00E74192" w:rsidP="00E74192">
      <w:pPr>
        <w:ind w:left="720"/>
        <w:jc w:val="both"/>
        <w:rPr>
          <w:lang w:val="sr-Cyrl-CS"/>
        </w:rPr>
      </w:pPr>
      <w:r w:rsidRPr="001C7032">
        <w:rPr>
          <w:lang w:val="sr-Cyrl-CS"/>
        </w:rPr>
        <w:t>Понуђач је дужан да јасно назначи који део понуде мења, односно која документа накнадно доставља.</w:t>
      </w:r>
    </w:p>
    <w:p w:rsidR="00E74192" w:rsidRPr="004D4F5F" w:rsidRDefault="00E74192" w:rsidP="00E74192">
      <w:pPr>
        <w:ind w:left="720"/>
        <w:jc w:val="both"/>
        <w:rPr>
          <w:lang w:val="sr-Cyrl-CS"/>
        </w:rPr>
      </w:pPr>
      <w:r w:rsidRPr="004D4F5F">
        <w:rPr>
          <w:lang w:val="sr-Cyrl-CS"/>
        </w:rPr>
        <w:t>Измену, допуну или опозив понуде треба доставити на адресу: ЈКП “</w:t>
      </w:r>
      <w:r w:rsidR="00C45F93" w:rsidRPr="004D4F5F">
        <w:rPr>
          <w:lang w:val="sr-Latn-CS"/>
        </w:rPr>
        <w:t>НИСКОГРАДЊА“ Међај 19, 31000 Ужице</w:t>
      </w:r>
      <w:r w:rsidRPr="004D4F5F">
        <w:rPr>
          <w:lang w:val="sr-Cyrl-CS"/>
        </w:rPr>
        <w:t>, са назнаком:</w:t>
      </w:r>
    </w:p>
    <w:p w:rsidR="00E74192" w:rsidRPr="004D4F5F" w:rsidRDefault="00AE5E0B" w:rsidP="00AE5E0B">
      <w:pPr>
        <w:pStyle w:val="ListParagraph"/>
        <w:jc w:val="both"/>
        <w:rPr>
          <w:sz w:val="24"/>
          <w:szCs w:val="24"/>
          <w:lang w:val="sr-Cyrl-CS"/>
        </w:rPr>
      </w:pPr>
      <w:r w:rsidRPr="004D4F5F">
        <w:rPr>
          <w:sz w:val="24"/>
          <w:szCs w:val="24"/>
          <w:lang w:val="sr-Cyrl-CS"/>
        </w:rPr>
        <w:t xml:space="preserve">-  </w:t>
      </w:r>
      <w:r w:rsidR="005B7C88" w:rsidRPr="004D4F5F">
        <w:rPr>
          <w:sz w:val="24"/>
          <w:szCs w:val="24"/>
          <w:lang w:val="sr-Cyrl-CS"/>
        </w:rPr>
        <w:t>“Измена понуде за јавну набавку</w:t>
      </w:r>
      <w:r w:rsidR="00E74192" w:rsidRPr="004D4F5F">
        <w:rPr>
          <w:sz w:val="24"/>
          <w:szCs w:val="24"/>
          <w:lang w:val="sr-Cyrl-CS"/>
        </w:rPr>
        <w:t xml:space="preserve"> –</w:t>
      </w:r>
      <w:r w:rsidRPr="004D4F5F">
        <w:rPr>
          <w:sz w:val="24"/>
          <w:szCs w:val="24"/>
          <w:lang w:val="sr-Cyrl-CS"/>
        </w:rPr>
        <w:t xml:space="preserve"> </w:t>
      </w:r>
      <w:r w:rsidR="002234DE" w:rsidRPr="004D4F5F">
        <w:rPr>
          <w:sz w:val="24"/>
          <w:szCs w:val="24"/>
        </w:rPr>
        <w:t xml:space="preserve">Набавка </w:t>
      </w:r>
      <w:r w:rsidR="002234DE" w:rsidRPr="004D4F5F">
        <w:rPr>
          <w:sz w:val="24"/>
          <w:szCs w:val="24"/>
          <w:lang w:val="sr-Cyrl-RS"/>
        </w:rPr>
        <w:t>индустријске соли за посипање путева</w:t>
      </w:r>
      <w:r w:rsidR="002234DE" w:rsidRPr="004D4F5F">
        <w:rPr>
          <w:sz w:val="24"/>
          <w:szCs w:val="24"/>
          <w:lang w:val="sr-Cyrl-CS"/>
        </w:rPr>
        <w:t xml:space="preserve">, </w:t>
      </w:r>
      <w:r w:rsidR="00A15742" w:rsidRPr="004D4F5F">
        <w:rPr>
          <w:sz w:val="24"/>
          <w:szCs w:val="24"/>
          <w:lang w:val="sr-Cyrl-CS"/>
        </w:rPr>
        <w:t>ЈН број 01</w:t>
      </w:r>
      <w:r w:rsidR="00A15742" w:rsidRPr="004D4F5F">
        <w:rPr>
          <w:sz w:val="24"/>
          <w:szCs w:val="24"/>
          <w:lang w:val="sr-Latn-RS"/>
        </w:rPr>
        <w:t>-</w:t>
      </w:r>
      <w:r w:rsidR="00A15742" w:rsidRPr="004D4F5F">
        <w:rPr>
          <w:sz w:val="24"/>
          <w:szCs w:val="24"/>
          <w:lang w:val="sr-Cyrl-CS"/>
        </w:rPr>
        <w:t xml:space="preserve"> </w:t>
      </w:r>
      <w:r w:rsidR="00376EF3" w:rsidRPr="004D4F5F">
        <w:rPr>
          <w:sz w:val="24"/>
          <w:szCs w:val="24"/>
          <w:lang w:val="sr-Latn-RS"/>
        </w:rPr>
        <w:t>1</w:t>
      </w:r>
      <w:r w:rsidR="004D4F5F" w:rsidRPr="004D4F5F">
        <w:rPr>
          <w:sz w:val="24"/>
          <w:szCs w:val="24"/>
          <w:lang w:val="sr-Cyrl-RS"/>
        </w:rPr>
        <w:t xml:space="preserve">7/11 </w:t>
      </w:r>
      <w:r w:rsidR="00A15742" w:rsidRPr="004D4F5F">
        <w:rPr>
          <w:sz w:val="24"/>
          <w:szCs w:val="24"/>
          <w:lang w:val="sr-Cyrl-RS"/>
        </w:rPr>
        <w:t>ОП</w:t>
      </w:r>
      <w:r w:rsidR="002234DE" w:rsidRPr="004D4F5F">
        <w:rPr>
          <w:sz w:val="24"/>
          <w:szCs w:val="24"/>
          <w:lang w:val="sr-Cyrl-CS"/>
        </w:rPr>
        <w:t xml:space="preserve"> </w:t>
      </w:r>
      <w:r w:rsidR="00E74192" w:rsidRPr="004D4F5F">
        <w:rPr>
          <w:sz w:val="24"/>
          <w:szCs w:val="24"/>
          <w:lang w:val="sr-Cyrl-CS"/>
        </w:rPr>
        <w:t>– НЕ ОТВАРАТИ”, или</w:t>
      </w:r>
    </w:p>
    <w:p w:rsidR="00632C9F" w:rsidRPr="004D4F5F" w:rsidRDefault="00AE5E0B" w:rsidP="00632C9F">
      <w:pPr>
        <w:ind w:left="720"/>
        <w:jc w:val="both"/>
        <w:rPr>
          <w:b/>
          <w:lang w:val="sr-Cyrl-CS"/>
        </w:rPr>
      </w:pPr>
      <w:r w:rsidRPr="004D4F5F">
        <w:rPr>
          <w:b/>
          <w:lang w:val="sr-Cyrl-CS"/>
        </w:rPr>
        <w:t xml:space="preserve">- </w:t>
      </w:r>
      <w:r w:rsidR="00E74192" w:rsidRPr="004D4F5F">
        <w:rPr>
          <w:b/>
          <w:lang w:val="sr-Cyrl-CS"/>
        </w:rPr>
        <w:t>“Допун</w:t>
      </w:r>
      <w:r w:rsidR="00723791" w:rsidRPr="004D4F5F">
        <w:rPr>
          <w:b/>
          <w:lang w:val="sr-Cyrl-CS"/>
        </w:rPr>
        <w:t xml:space="preserve">а понуде за јавну набавку </w:t>
      </w:r>
      <w:r w:rsidR="00E74192" w:rsidRPr="004D4F5F">
        <w:rPr>
          <w:b/>
          <w:lang w:val="sr-Cyrl-CS"/>
        </w:rPr>
        <w:t>–</w:t>
      </w:r>
      <w:r w:rsidR="00632C9F" w:rsidRPr="004D4F5F">
        <w:rPr>
          <w:b/>
          <w:lang w:val="sr-Cyrl-CS"/>
        </w:rPr>
        <w:t xml:space="preserve"> </w:t>
      </w:r>
      <w:r w:rsidR="002234DE" w:rsidRPr="004D4F5F">
        <w:rPr>
          <w:b/>
        </w:rPr>
        <w:t xml:space="preserve">Набавка </w:t>
      </w:r>
      <w:r w:rsidR="002234DE" w:rsidRPr="004D4F5F">
        <w:rPr>
          <w:b/>
          <w:lang w:val="sr-Cyrl-RS"/>
        </w:rPr>
        <w:t>индустријске соли за посипање путева</w:t>
      </w:r>
      <w:r w:rsidR="002234DE" w:rsidRPr="004D4F5F">
        <w:rPr>
          <w:b/>
          <w:lang w:val="sr-Cyrl-CS"/>
        </w:rPr>
        <w:t xml:space="preserve">, </w:t>
      </w:r>
      <w:r w:rsidR="00A15742" w:rsidRPr="004D4F5F">
        <w:rPr>
          <w:b/>
          <w:lang w:val="sr-Cyrl-CS"/>
        </w:rPr>
        <w:t xml:space="preserve">ЈН број 01 </w:t>
      </w:r>
      <w:r w:rsidR="00376EF3" w:rsidRPr="004D4F5F">
        <w:rPr>
          <w:b/>
          <w:lang w:val="sr-Latn-RS"/>
        </w:rPr>
        <w:t>-1</w:t>
      </w:r>
      <w:r w:rsidR="004D4F5F" w:rsidRPr="004D4F5F">
        <w:rPr>
          <w:b/>
          <w:lang w:val="sr-Cyrl-RS"/>
        </w:rPr>
        <w:t>7/11</w:t>
      </w:r>
      <w:r w:rsidR="00A15742" w:rsidRPr="004D4F5F">
        <w:rPr>
          <w:b/>
          <w:lang w:val="sr-Cyrl-RS"/>
        </w:rPr>
        <w:t xml:space="preserve"> ОП</w:t>
      </w:r>
      <w:r w:rsidR="002234DE" w:rsidRPr="004D4F5F">
        <w:rPr>
          <w:b/>
          <w:lang w:val="sr-Cyrl-CS"/>
        </w:rPr>
        <w:t xml:space="preserve"> </w:t>
      </w:r>
      <w:r w:rsidR="00632C9F" w:rsidRPr="004D4F5F">
        <w:rPr>
          <w:b/>
          <w:lang w:val="sr-Cyrl-CS"/>
        </w:rPr>
        <w:t>– НЕ ОТВАРАТИ”, или</w:t>
      </w:r>
    </w:p>
    <w:p w:rsidR="00632C9F" w:rsidRPr="004D4F5F" w:rsidRDefault="00AE5E0B" w:rsidP="00632C9F">
      <w:pPr>
        <w:ind w:left="720"/>
        <w:jc w:val="both"/>
        <w:rPr>
          <w:b/>
          <w:lang w:val="sr-Cyrl-CS"/>
        </w:rPr>
      </w:pPr>
      <w:r w:rsidRPr="004D4F5F">
        <w:rPr>
          <w:b/>
          <w:lang w:val="sr-Cyrl-CS"/>
        </w:rPr>
        <w:t xml:space="preserve">- </w:t>
      </w:r>
      <w:r w:rsidR="00E74192" w:rsidRPr="004D4F5F">
        <w:rPr>
          <w:b/>
          <w:lang w:val="sr-Cyrl-CS"/>
        </w:rPr>
        <w:t>“Опози</w:t>
      </w:r>
      <w:r w:rsidR="00723791" w:rsidRPr="004D4F5F">
        <w:rPr>
          <w:b/>
          <w:lang w:val="sr-Cyrl-CS"/>
        </w:rPr>
        <w:t>в понуде за јавну наба</w:t>
      </w:r>
      <w:r w:rsidR="005B7C88" w:rsidRPr="004D4F5F">
        <w:rPr>
          <w:b/>
          <w:lang w:val="sr-Cyrl-CS"/>
        </w:rPr>
        <w:t>вку</w:t>
      </w:r>
      <w:r w:rsidR="00E74192" w:rsidRPr="004D4F5F">
        <w:rPr>
          <w:b/>
          <w:lang w:val="sr-Cyrl-CS"/>
        </w:rPr>
        <w:t xml:space="preserve"> – </w:t>
      </w:r>
      <w:r w:rsidR="002234DE" w:rsidRPr="004D4F5F">
        <w:rPr>
          <w:b/>
        </w:rPr>
        <w:t xml:space="preserve">Набавка </w:t>
      </w:r>
      <w:r w:rsidR="002234DE" w:rsidRPr="004D4F5F">
        <w:rPr>
          <w:b/>
          <w:lang w:val="sr-Cyrl-RS"/>
        </w:rPr>
        <w:t>индустријске соли за посипање путева</w:t>
      </w:r>
      <w:r w:rsidR="002234DE" w:rsidRPr="004D4F5F">
        <w:rPr>
          <w:b/>
          <w:lang w:val="sr-Cyrl-CS"/>
        </w:rPr>
        <w:t xml:space="preserve">, </w:t>
      </w:r>
      <w:r w:rsidR="00A15742" w:rsidRPr="004D4F5F">
        <w:rPr>
          <w:b/>
          <w:lang w:val="sr-Cyrl-CS"/>
        </w:rPr>
        <w:t xml:space="preserve">ЈН број 01 </w:t>
      </w:r>
      <w:r w:rsidR="00376EF3" w:rsidRPr="004D4F5F">
        <w:rPr>
          <w:b/>
          <w:lang w:val="sr-Latn-RS"/>
        </w:rPr>
        <w:t>-1</w:t>
      </w:r>
      <w:r w:rsidR="004D4F5F" w:rsidRPr="004D4F5F">
        <w:rPr>
          <w:b/>
          <w:lang w:val="sr-Cyrl-RS"/>
        </w:rPr>
        <w:t>7/11</w:t>
      </w:r>
      <w:r w:rsidR="00A15742" w:rsidRPr="004D4F5F">
        <w:rPr>
          <w:b/>
          <w:lang w:val="sr-Cyrl-RS"/>
        </w:rPr>
        <w:t xml:space="preserve"> ОП</w:t>
      </w:r>
      <w:r w:rsidR="002234DE" w:rsidRPr="004D4F5F">
        <w:rPr>
          <w:b/>
          <w:lang w:val="sr-Cyrl-CS"/>
        </w:rPr>
        <w:t xml:space="preserve"> </w:t>
      </w:r>
      <w:r w:rsidR="00632C9F" w:rsidRPr="004D4F5F">
        <w:rPr>
          <w:b/>
          <w:lang w:val="sr-Cyrl-CS"/>
        </w:rPr>
        <w:t>– НЕ ОТВАРАТИ”, или</w:t>
      </w:r>
    </w:p>
    <w:p w:rsidR="00632C9F" w:rsidRPr="004D4F5F" w:rsidRDefault="00AE5E0B" w:rsidP="00632C9F">
      <w:pPr>
        <w:ind w:left="720"/>
        <w:jc w:val="both"/>
        <w:rPr>
          <w:b/>
          <w:lang w:val="sr-Cyrl-CS"/>
        </w:rPr>
      </w:pPr>
      <w:r w:rsidRPr="004D4F5F">
        <w:rPr>
          <w:b/>
          <w:lang w:val="sr-Cyrl-CS"/>
        </w:rPr>
        <w:t xml:space="preserve">- </w:t>
      </w:r>
      <w:r w:rsidR="00E74192" w:rsidRPr="004D4F5F">
        <w:rPr>
          <w:b/>
          <w:lang w:val="sr-Cyrl-CS"/>
        </w:rPr>
        <w:t>“Измена и</w:t>
      </w:r>
      <w:r w:rsidR="00B14AAF" w:rsidRPr="004D4F5F">
        <w:rPr>
          <w:b/>
          <w:lang w:val="sr-Cyrl-CS"/>
        </w:rPr>
        <w:t xml:space="preserve"> допуна понуде за јавну набавку</w:t>
      </w:r>
      <w:r w:rsidR="00E74192" w:rsidRPr="004D4F5F">
        <w:rPr>
          <w:b/>
          <w:lang w:val="sr-Cyrl-CS"/>
        </w:rPr>
        <w:t xml:space="preserve"> – </w:t>
      </w:r>
      <w:r w:rsidR="00DE6F46" w:rsidRPr="004D4F5F">
        <w:rPr>
          <w:b/>
        </w:rPr>
        <w:t xml:space="preserve">Набавка </w:t>
      </w:r>
      <w:r w:rsidR="00DE6F46" w:rsidRPr="004D4F5F">
        <w:rPr>
          <w:b/>
          <w:lang w:val="sr-Cyrl-RS"/>
        </w:rPr>
        <w:t>индустријске соли за посипање путева</w:t>
      </w:r>
      <w:r w:rsidR="00DE6F46" w:rsidRPr="004D4F5F">
        <w:rPr>
          <w:b/>
          <w:lang w:val="sr-Cyrl-CS"/>
        </w:rPr>
        <w:t xml:space="preserve"> </w:t>
      </w:r>
      <w:r w:rsidR="00DE6F46" w:rsidRPr="004D4F5F">
        <w:rPr>
          <w:b/>
          <w:lang w:val="sr-Latn-CS"/>
        </w:rPr>
        <w:t>,</w:t>
      </w:r>
      <w:r w:rsidR="00E840C8" w:rsidRPr="004D4F5F">
        <w:rPr>
          <w:b/>
          <w:lang w:val="sr-Cyrl-CS"/>
        </w:rPr>
        <w:t xml:space="preserve">ЈН број </w:t>
      </w:r>
      <w:r w:rsidR="00376EF3" w:rsidRPr="004D4F5F">
        <w:rPr>
          <w:b/>
          <w:lang w:val="sr-Latn-CS"/>
        </w:rPr>
        <w:t>01 -1</w:t>
      </w:r>
      <w:r w:rsidR="004D4F5F" w:rsidRPr="004D4F5F">
        <w:rPr>
          <w:b/>
          <w:lang w:val="sr-Cyrl-RS"/>
        </w:rPr>
        <w:t>7/11</w:t>
      </w:r>
      <w:r w:rsidR="00A15742" w:rsidRPr="004D4F5F">
        <w:rPr>
          <w:b/>
          <w:lang w:val="sr-Cyrl-RS"/>
        </w:rPr>
        <w:t xml:space="preserve"> ОП</w:t>
      </w:r>
      <w:r w:rsidR="00632C9F" w:rsidRPr="004D4F5F">
        <w:rPr>
          <w:b/>
          <w:lang w:val="sr-Cyrl-CS"/>
        </w:rPr>
        <w:t xml:space="preserve"> – НЕ ОТВАРАТИ”</w:t>
      </w:r>
      <w:r w:rsidRPr="004D4F5F">
        <w:rPr>
          <w:b/>
          <w:lang w:val="sr-Cyrl-CS"/>
        </w:rPr>
        <w:t>.</w:t>
      </w:r>
    </w:p>
    <w:p w:rsidR="00E74192" w:rsidRPr="001C7032" w:rsidRDefault="00735A17" w:rsidP="00E74192">
      <w:pPr>
        <w:ind w:left="720"/>
        <w:jc w:val="both"/>
        <w:rPr>
          <w:lang w:val="sr-Cyrl-CS"/>
        </w:rPr>
      </w:pPr>
      <w:r w:rsidRPr="004D4F5F">
        <w:rPr>
          <w:lang w:val="sr-Cyrl-CS"/>
        </w:rPr>
        <w:t xml:space="preserve">На полеђини коверте или на кутији навести назив и адресу понуђача. У случају да понуду </w:t>
      </w:r>
      <w:r w:rsidRPr="001C7032">
        <w:rPr>
          <w:lang w:val="sr-Cyrl-CS"/>
        </w:rPr>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Pr="001C7032" w:rsidRDefault="00735A17" w:rsidP="00E74192">
      <w:pPr>
        <w:ind w:left="720"/>
        <w:jc w:val="both"/>
        <w:rPr>
          <w:lang w:val="sr-Cyrl-CS"/>
        </w:rPr>
      </w:pPr>
      <w:r w:rsidRPr="001C7032">
        <w:rPr>
          <w:lang w:val="sr-Cyrl-CS"/>
        </w:rPr>
        <w:t>По истеку рока за подношење понуда понуђач не може да повуче нити да мења своју понуду.</w:t>
      </w:r>
    </w:p>
    <w:p w:rsidR="00C925FC" w:rsidRPr="001C7032" w:rsidRDefault="00C925FC" w:rsidP="00E74192">
      <w:pPr>
        <w:ind w:left="720"/>
        <w:jc w:val="both"/>
        <w:rPr>
          <w:lang w:val="sr-Cyrl-CS"/>
        </w:rPr>
      </w:pPr>
    </w:p>
    <w:p w:rsidR="00735A17" w:rsidRPr="001C7032" w:rsidRDefault="00735A17" w:rsidP="006A775E">
      <w:pPr>
        <w:numPr>
          <w:ilvl w:val="0"/>
          <w:numId w:val="7"/>
        </w:numPr>
        <w:jc w:val="both"/>
        <w:rPr>
          <w:lang w:val="sr-Cyrl-CS"/>
        </w:rPr>
      </w:pPr>
      <w:r w:rsidRPr="001C7032">
        <w:rPr>
          <w:b/>
          <w:lang w:val="sr-Cyrl-CS"/>
        </w:rPr>
        <w:t>У</w:t>
      </w:r>
      <w:r w:rsidR="00D60A0E" w:rsidRPr="001C7032">
        <w:rPr>
          <w:b/>
          <w:lang w:val="sr-Cyrl-CS"/>
        </w:rPr>
        <w:t>Ч</w:t>
      </w:r>
      <w:r w:rsidRPr="001C7032">
        <w:rPr>
          <w:b/>
          <w:lang w:val="sr-Cyrl-CS"/>
        </w:rPr>
        <w:t>ЕСТВОВАЊЕ У ЗАЈЕДНИ</w:t>
      </w:r>
      <w:r w:rsidR="00D60A0E" w:rsidRPr="001C7032">
        <w:rPr>
          <w:b/>
          <w:lang w:val="sr-Cyrl-CS"/>
        </w:rPr>
        <w:t>Ч</w:t>
      </w:r>
      <w:r w:rsidRPr="001C7032">
        <w:rPr>
          <w:b/>
          <w:lang w:val="sr-Cyrl-CS"/>
        </w:rPr>
        <w:t>КОЈ ПОНУДИ ИЛИ КАО ПОДИЗВОЂА</w:t>
      </w:r>
      <w:r w:rsidR="00D60A0E" w:rsidRPr="001C7032">
        <w:rPr>
          <w:b/>
          <w:lang w:val="sr-Cyrl-CS"/>
        </w:rPr>
        <w:t>Ч</w:t>
      </w:r>
    </w:p>
    <w:p w:rsidR="00735A17" w:rsidRPr="001C7032" w:rsidRDefault="00735A17" w:rsidP="00735A17">
      <w:pPr>
        <w:ind w:left="720"/>
        <w:jc w:val="both"/>
        <w:rPr>
          <w:b/>
          <w:sz w:val="16"/>
          <w:szCs w:val="16"/>
          <w:lang w:val="sr-Cyrl-CS"/>
        </w:rPr>
      </w:pPr>
    </w:p>
    <w:p w:rsidR="00735A17" w:rsidRPr="001C7032" w:rsidRDefault="00735A17" w:rsidP="00735A17">
      <w:pPr>
        <w:ind w:left="720"/>
        <w:jc w:val="both"/>
        <w:rPr>
          <w:lang w:val="sr-Cyrl-CS"/>
        </w:rPr>
      </w:pPr>
      <w:r w:rsidRPr="001C7032">
        <w:rPr>
          <w:lang w:val="sr-Cyrl-CS"/>
        </w:rPr>
        <w:t>Понуђач може да поднесе само једну понуду.</w:t>
      </w:r>
    </w:p>
    <w:p w:rsidR="00735A17" w:rsidRPr="001C7032" w:rsidRDefault="00735A17" w:rsidP="00735A17">
      <w:pPr>
        <w:ind w:left="720"/>
        <w:jc w:val="both"/>
        <w:rPr>
          <w:lang w:val="sr-Cyrl-CS"/>
        </w:rPr>
      </w:pPr>
      <w:r w:rsidRPr="001C7032">
        <w:rPr>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Pr="001C7032" w:rsidRDefault="00735A17" w:rsidP="00D60A0E">
      <w:pPr>
        <w:ind w:left="720"/>
        <w:jc w:val="both"/>
        <w:rPr>
          <w:lang w:val="sr-Latn-CS"/>
        </w:rPr>
      </w:pPr>
      <w:r w:rsidRPr="001C7032">
        <w:rPr>
          <w:lang w:val="sr-Cyrl-CS"/>
        </w:rPr>
        <w:t>У Обрасцу понуде (</w:t>
      </w:r>
      <w:r w:rsidR="007F4C56" w:rsidRPr="001C7032">
        <w:rPr>
          <w:lang w:val="sr-Cyrl-CS"/>
        </w:rPr>
        <w:t>Образац 2</w:t>
      </w:r>
      <w:r w:rsidRPr="001C7032">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4D4B" w:rsidRPr="001C7032" w:rsidRDefault="00364D4B" w:rsidP="00D60A0E">
      <w:pPr>
        <w:jc w:val="both"/>
        <w:rPr>
          <w:b/>
        </w:rPr>
      </w:pPr>
    </w:p>
    <w:p w:rsidR="00735A17" w:rsidRPr="001C7032" w:rsidRDefault="00735A17" w:rsidP="006A775E">
      <w:pPr>
        <w:numPr>
          <w:ilvl w:val="0"/>
          <w:numId w:val="7"/>
        </w:numPr>
        <w:jc w:val="both"/>
        <w:rPr>
          <w:lang w:val="sr-Cyrl-CS"/>
        </w:rPr>
      </w:pPr>
      <w:r w:rsidRPr="001C7032">
        <w:rPr>
          <w:b/>
          <w:lang w:val="sr-Cyrl-CS"/>
        </w:rPr>
        <w:t>ПОНУДА СА ПОДИЗВОЂА</w:t>
      </w:r>
      <w:r w:rsidR="00D60A0E" w:rsidRPr="001C7032">
        <w:rPr>
          <w:b/>
          <w:lang w:val="sr-Cyrl-CS"/>
        </w:rPr>
        <w:t>Ч</w:t>
      </w:r>
      <w:r w:rsidRPr="001C7032">
        <w:rPr>
          <w:b/>
          <w:lang w:val="sr-Cyrl-CS"/>
        </w:rPr>
        <w:t>ЕМ</w:t>
      </w:r>
    </w:p>
    <w:p w:rsidR="00735A17" w:rsidRPr="001C7032" w:rsidRDefault="00735A17" w:rsidP="00735A17">
      <w:pPr>
        <w:ind w:left="720"/>
        <w:jc w:val="both"/>
        <w:rPr>
          <w:b/>
          <w:lang w:val="sr-Cyrl-CS"/>
        </w:rPr>
      </w:pPr>
    </w:p>
    <w:p w:rsidR="00735A17" w:rsidRPr="001C7032" w:rsidRDefault="00735A17" w:rsidP="00735A17">
      <w:pPr>
        <w:ind w:left="720"/>
        <w:jc w:val="both"/>
        <w:rPr>
          <w:lang w:val="sr-Cyrl-CS"/>
        </w:rPr>
      </w:pPr>
      <w:r w:rsidRPr="001C7032">
        <w:rPr>
          <w:lang w:val="sr-Cyrl-CS"/>
        </w:rPr>
        <w:t>Уколико понуђач подноси понуду са подизвођачем, дужан је да у Обрасцу понуде (</w:t>
      </w:r>
      <w:r w:rsidR="007F4C56" w:rsidRPr="001C7032">
        <w:rPr>
          <w:lang w:val="sr-Cyrl-CS"/>
        </w:rPr>
        <w:t>Образац 2</w:t>
      </w:r>
      <w:r w:rsidRPr="001C7032">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1C7032">
        <w:rPr>
          <w:lang w:val="sr-Cyrl-CS"/>
        </w:rPr>
        <w:t>ке који ће извршити преко подиз</w:t>
      </w:r>
      <w:r w:rsidRPr="001C7032">
        <w:rPr>
          <w:lang w:val="sr-Cyrl-CS"/>
        </w:rPr>
        <w:t>в</w:t>
      </w:r>
      <w:r w:rsidR="00D60A0E" w:rsidRPr="001C7032">
        <w:rPr>
          <w:lang w:val="sr-Cyrl-CS"/>
        </w:rPr>
        <w:t>о</w:t>
      </w:r>
      <w:r w:rsidRPr="001C7032">
        <w:rPr>
          <w:lang w:val="sr-Cyrl-CS"/>
        </w:rPr>
        <w:t>ђача.</w:t>
      </w:r>
    </w:p>
    <w:p w:rsidR="00735A17" w:rsidRPr="001C7032" w:rsidRDefault="00735A17" w:rsidP="00735A17">
      <w:pPr>
        <w:ind w:left="720"/>
        <w:jc w:val="both"/>
        <w:rPr>
          <w:lang w:val="sr-Cyrl-CS"/>
        </w:rPr>
      </w:pPr>
      <w:r w:rsidRPr="001C7032">
        <w:rPr>
          <w:lang w:val="sr-Cyrl-CS"/>
        </w:rPr>
        <w:t>Понуђач у Обрасцу понуде наводи назив и седиште подиз</w:t>
      </w:r>
      <w:r w:rsidR="00115975" w:rsidRPr="001C7032">
        <w:rPr>
          <w:lang w:val="sr-Cyrl-CS"/>
        </w:rPr>
        <w:t>в</w:t>
      </w:r>
      <w:r w:rsidRPr="001C7032">
        <w:rPr>
          <w:lang w:val="sr-Cyrl-CS"/>
        </w:rPr>
        <w:t>ођача, уколико ће делимично извршење набавке поверити подизвођачу.</w:t>
      </w:r>
    </w:p>
    <w:p w:rsidR="00735A17" w:rsidRPr="001C7032" w:rsidRDefault="00735A17" w:rsidP="00735A17">
      <w:pPr>
        <w:ind w:left="720"/>
        <w:jc w:val="both"/>
        <w:rPr>
          <w:lang w:val="sr-Cyrl-CS"/>
        </w:rPr>
      </w:pPr>
      <w:r w:rsidRPr="001C7032">
        <w:rPr>
          <w:lang w:val="sr-Cyrl-CS"/>
        </w:rPr>
        <w:t>Уколико уговор</w:t>
      </w:r>
      <w:r w:rsidR="009400BF" w:rsidRPr="001C7032">
        <w:rPr>
          <w:lang w:val="sr-Cyrl-CS"/>
        </w:rPr>
        <w:t xml:space="preserve"> о јавној набавци буде</w:t>
      </w:r>
      <w:r w:rsidR="009400BF" w:rsidRPr="001C7032">
        <w:rPr>
          <w:lang w:val="sr-Latn-CS"/>
        </w:rPr>
        <w:t xml:space="preserve"> </w:t>
      </w:r>
      <w:r w:rsidRPr="001C7032">
        <w:rPr>
          <w:lang w:val="sr-Cyrl-CS"/>
        </w:rPr>
        <w:t xml:space="preserve">закључен између наручиоца и понуђача који подноси понуду са подизвођачем, тај подизвођач ће бити наведен и </w:t>
      </w:r>
      <w:r w:rsidR="00115975" w:rsidRPr="001C7032">
        <w:rPr>
          <w:lang w:val="sr-Cyrl-CS"/>
        </w:rPr>
        <w:t xml:space="preserve">у </w:t>
      </w:r>
      <w:r w:rsidRPr="001C7032">
        <w:rPr>
          <w:lang w:val="sr-Cyrl-CS"/>
        </w:rPr>
        <w:t>уговору о јавној набавци.</w:t>
      </w:r>
    </w:p>
    <w:p w:rsidR="00735A17" w:rsidRPr="001C7032" w:rsidRDefault="00735A17" w:rsidP="00735A17">
      <w:pPr>
        <w:ind w:left="720"/>
        <w:jc w:val="both"/>
        <w:rPr>
          <w:lang w:val="sr-Cyrl-CS"/>
        </w:rPr>
      </w:pPr>
      <w:r w:rsidRPr="001C7032">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Pr="001C7032" w:rsidRDefault="00735A17" w:rsidP="00735A17">
      <w:pPr>
        <w:ind w:left="720"/>
        <w:jc w:val="both"/>
        <w:rPr>
          <w:lang w:val="sr-Cyrl-CS"/>
        </w:rPr>
      </w:pPr>
      <w:r w:rsidRPr="001C7032">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1C7032" w:rsidRDefault="00735A17" w:rsidP="00735A17">
      <w:pPr>
        <w:ind w:left="720"/>
        <w:jc w:val="both"/>
        <w:rPr>
          <w:lang w:val="sr-Cyrl-CS"/>
        </w:rPr>
      </w:pPr>
      <w:r w:rsidRPr="001C7032">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Pr="001C7032" w:rsidRDefault="00DD1121" w:rsidP="00735A17">
      <w:pPr>
        <w:ind w:left="720"/>
        <w:jc w:val="both"/>
        <w:rPr>
          <w:lang w:val="sr-Cyrl-CS"/>
        </w:rPr>
      </w:pPr>
      <w:r w:rsidRPr="001C7032">
        <w:rPr>
          <w:lang w:val="sr-Cyrl-CS"/>
        </w:rPr>
        <w:t>У предметној јавној набавци наручилац не предвиђа пренос доспелих потраживања директно подизвођачу.</w:t>
      </w:r>
    </w:p>
    <w:p w:rsidR="00DD1121" w:rsidRPr="001C7032" w:rsidRDefault="00DD1121" w:rsidP="00735A17">
      <w:pPr>
        <w:ind w:left="720"/>
        <w:jc w:val="both"/>
        <w:rPr>
          <w:lang w:val="sr-Cyrl-CS"/>
        </w:rPr>
      </w:pPr>
    </w:p>
    <w:p w:rsidR="00DD1121" w:rsidRPr="001C7032" w:rsidRDefault="00DD1121" w:rsidP="006A775E">
      <w:pPr>
        <w:numPr>
          <w:ilvl w:val="0"/>
          <w:numId w:val="7"/>
        </w:numPr>
        <w:jc w:val="both"/>
        <w:rPr>
          <w:lang w:val="sr-Cyrl-CS"/>
        </w:rPr>
      </w:pPr>
      <w:r w:rsidRPr="001C7032">
        <w:rPr>
          <w:b/>
          <w:lang w:val="sr-Cyrl-CS"/>
        </w:rPr>
        <w:t>ЗАЈЕДНИ</w:t>
      </w:r>
      <w:r w:rsidR="00D60A0E" w:rsidRPr="001C7032">
        <w:rPr>
          <w:b/>
          <w:lang w:val="sr-Cyrl-CS"/>
        </w:rPr>
        <w:t>Ч</w:t>
      </w:r>
      <w:r w:rsidRPr="001C7032">
        <w:rPr>
          <w:b/>
          <w:lang w:val="sr-Cyrl-CS"/>
        </w:rPr>
        <w:t>КА ПОНУДА</w:t>
      </w:r>
    </w:p>
    <w:p w:rsidR="00DD1121" w:rsidRPr="001C7032" w:rsidRDefault="00DD1121" w:rsidP="00DD1121">
      <w:pPr>
        <w:jc w:val="both"/>
        <w:rPr>
          <w:b/>
          <w:lang w:val="sr-Cyrl-CS"/>
        </w:rPr>
      </w:pPr>
    </w:p>
    <w:p w:rsidR="00DD1121" w:rsidRPr="001C7032" w:rsidRDefault="00DD1121" w:rsidP="00DD1121">
      <w:pPr>
        <w:ind w:left="720"/>
        <w:jc w:val="both"/>
        <w:rPr>
          <w:lang w:val="sr-Cyrl-CS"/>
        </w:rPr>
      </w:pPr>
      <w:r w:rsidRPr="001C7032">
        <w:rPr>
          <w:lang w:val="sr-Cyrl-CS"/>
        </w:rPr>
        <w:t>Понуду може поднети група понуђача.</w:t>
      </w:r>
    </w:p>
    <w:p w:rsidR="00DD1121" w:rsidRPr="001C7032" w:rsidRDefault="00DD1121" w:rsidP="00DD1121">
      <w:pPr>
        <w:ind w:left="720"/>
        <w:jc w:val="both"/>
        <w:rPr>
          <w:lang w:val="sr-Cyrl-CS"/>
        </w:rPr>
      </w:pPr>
      <w:r w:rsidRPr="001C7032">
        <w:rPr>
          <w:lang w:val="sr-Cyrl-CS"/>
        </w:rPr>
        <w:t>Уколико понуду подноси група понуђача, саставни</w:t>
      </w:r>
      <w:r w:rsidR="00352CBD" w:rsidRPr="001C7032">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1C7032">
        <w:rPr>
          <w:lang w:val="sr-Cyrl-CS"/>
        </w:rPr>
        <w:t>а</w:t>
      </w:r>
      <w:r w:rsidR="00352CBD" w:rsidRPr="001C7032">
        <w:rPr>
          <w:lang w:val="sr-Cyrl-CS"/>
        </w:rPr>
        <w:t>в 4. тачка 1) до 6) Закона и то податке о:</w:t>
      </w:r>
    </w:p>
    <w:p w:rsidR="00352CBD" w:rsidRPr="001C7032" w:rsidRDefault="00156C1C" w:rsidP="006A775E">
      <w:pPr>
        <w:numPr>
          <w:ilvl w:val="0"/>
          <w:numId w:val="9"/>
        </w:numPr>
        <w:jc w:val="both"/>
        <w:rPr>
          <w:lang w:val="sr-Cyrl-CS"/>
        </w:rPr>
      </w:pPr>
      <w:r w:rsidRPr="001C7032">
        <w:rPr>
          <w:lang w:val="sr-Cyrl-CS"/>
        </w:rPr>
        <w:t>Ч</w:t>
      </w:r>
      <w:r w:rsidR="00352CBD" w:rsidRPr="001C7032">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Pr="001C7032" w:rsidRDefault="00156C1C" w:rsidP="006A775E">
      <w:pPr>
        <w:numPr>
          <w:ilvl w:val="0"/>
          <w:numId w:val="9"/>
        </w:numPr>
        <w:jc w:val="both"/>
        <w:rPr>
          <w:lang w:val="sr-Cyrl-CS"/>
        </w:rPr>
      </w:pPr>
      <w:r w:rsidRPr="001C7032">
        <w:rPr>
          <w:lang w:val="sr-Cyrl-CS"/>
        </w:rPr>
        <w:t>Ч</w:t>
      </w:r>
      <w:r w:rsidR="00DC1C71" w:rsidRPr="001C7032">
        <w:rPr>
          <w:lang w:val="sr-Cyrl-CS"/>
        </w:rPr>
        <w:t>лану групе који ће у име групе понуђача потписивати обрасце из конкурсне документације,</w:t>
      </w:r>
    </w:p>
    <w:p w:rsidR="00352CBD" w:rsidRPr="001C7032" w:rsidRDefault="00352CBD" w:rsidP="006A775E">
      <w:pPr>
        <w:numPr>
          <w:ilvl w:val="0"/>
          <w:numId w:val="9"/>
        </w:numPr>
        <w:jc w:val="both"/>
        <w:rPr>
          <w:lang w:val="sr-Cyrl-CS"/>
        </w:rPr>
      </w:pPr>
      <w:r w:rsidRPr="001C7032">
        <w:rPr>
          <w:lang w:val="sr-Cyrl-CS"/>
        </w:rPr>
        <w:t xml:space="preserve">Понуђачу који ће у име групе понуђача потписати </w:t>
      </w:r>
      <w:r w:rsidR="00E84067" w:rsidRPr="001C7032">
        <w:rPr>
          <w:lang w:val="sr-Cyrl-CS"/>
        </w:rPr>
        <w:t>уговор</w:t>
      </w:r>
      <w:r w:rsidRPr="001C7032">
        <w:rPr>
          <w:lang w:val="sr-Cyrl-CS"/>
        </w:rPr>
        <w:t>,</w:t>
      </w:r>
    </w:p>
    <w:p w:rsidR="00352CBD" w:rsidRPr="001C7032" w:rsidRDefault="00352CBD" w:rsidP="006A775E">
      <w:pPr>
        <w:numPr>
          <w:ilvl w:val="0"/>
          <w:numId w:val="9"/>
        </w:numPr>
        <w:jc w:val="both"/>
        <w:rPr>
          <w:lang w:val="sr-Cyrl-CS"/>
        </w:rPr>
      </w:pPr>
      <w:r w:rsidRPr="001C7032">
        <w:rPr>
          <w:lang w:val="sr-Cyrl-CS"/>
        </w:rPr>
        <w:t>Понуђачу који ће у име групе понуђача дати средство обезбеђења,</w:t>
      </w:r>
    </w:p>
    <w:p w:rsidR="00352CBD" w:rsidRPr="001C7032" w:rsidRDefault="00352CBD" w:rsidP="006A775E">
      <w:pPr>
        <w:numPr>
          <w:ilvl w:val="0"/>
          <w:numId w:val="9"/>
        </w:numPr>
        <w:jc w:val="both"/>
        <w:rPr>
          <w:lang w:val="sr-Cyrl-CS"/>
        </w:rPr>
      </w:pPr>
      <w:r w:rsidRPr="001C7032">
        <w:rPr>
          <w:lang w:val="sr-Cyrl-CS"/>
        </w:rPr>
        <w:t>Понуђачу који ће издати рачун,</w:t>
      </w:r>
    </w:p>
    <w:p w:rsidR="00352CBD" w:rsidRPr="001C7032" w:rsidRDefault="00352CBD" w:rsidP="006A775E">
      <w:pPr>
        <w:numPr>
          <w:ilvl w:val="0"/>
          <w:numId w:val="9"/>
        </w:numPr>
        <w:jc w:val="both"/>
        <w:rPr>
          <w:lang w:val="sr-Cyrl-CS"/>
        </w:rPr>
      </w:pPr>
      <w:r w:rsidRPr="001C7032">
        <w:rPr>
          <w:lang w:val="sr-Cyrl-CS"/>
        </w:rPr>
        <w:t>Рачуну на који ће бити извршено плаћање,</w:t>
      </w:r>
    </w:p>
    <w:p w:rsidR="00352CBD" w:rsidRPr="001C7032" w:rsidRDefault="00352CBD" w:rsidP="006A775E">
      <w:pPr>
        <w:numPr>
          <w:ilvl w:val="0"/>
          <w:numId w:val="9"/>
        </w:numPr>
        <w:jc w:val="both"/>
        <w:rPr>
          <w:lang w:val="sr-Cyrl-CS"/>
        </w:rPr>
      </w:pPr>
      <w:r w:rsidRPr="001C7032">
        <w:rPr>
          <w:lang w:val="sr-Cyrl-CS"/>
        </w:rPr>
        <w:t xml:space="preserve">Обавезама сваког од понуђача из групе понуђача за извршење </w:t>
      </w:r>
      <w:r w:rsidR="00DE6F46" w:rsidRPr="001C7032">
        <w:rPr>
          <w:lang w:val="sr-Latn-CS"/>
        </w:rPr>
        <w:t>уговора</w:t>
      </w:r>
      <w:r w:rsidRPr="001C7032">
        <w:rPr>
          <w:lang w:val="sr-Cyrl-CS"/>
        </w:rPr>
        <w:t>.</w:t>
      </w:r>
    </w:p>
    <w:p w:rsidR="00DC1C71" w:rsidRPr="001C7032" w:rsidRDefault="00DC1C71" w:rsidP="00DC1C71">
      <w:pPr>
        <w:ind w:left="720"/>
        <w:jc w:val="both"/>
        <w:rPr>
          <w:lang w:val="sr-Cyrl-CS"/>
        </w:rPr>
      </w:pPr>
      <w:r w:rsidRPr="001C7032">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Pr="001C7032" w:rsidRDefault="00DC1C71" w:rsidP="00DC1C71">
      <w:pPr>
        <w:ind w:left="720"/>
        <w:jc w:val="both"/>
        <w:rPr>
          <w:lang w:val="sr-Cyrl-CS"/>
        </w:rPr>
      </w:pPr>
      <w:r w:rsidRPr="001C7032">
        <w:rPr>
          <w:lang w:val="sr-Cyrl-CS"/>
        </w:rPr>
        <w:t>Понуђачи из групе понуђача одговарају неограничено солидарно према наручиоцу.</w:t>
      </w:r>
    </w:p>
    <w:p w:rsidR="00DC1C71" w:rsidRPr="001C7032" w:rsidRDefault="00DC1C71" w:rsidP="00DC1C71">
      <w:pPr>
        <w:ind w:left="720"/>
        <w:jc w:val="both"/>
        <w:rPr>
          <w:lang w:val="sr-Cyrl-CS"/>
        </w:rPr>
      </w:pPr>
      <w:r w:rsidRPr="001C7032">
        <w:rPr>
          <w:lang w:val="sr-Cyrl-CS"/>
        </w:rPr>
        <w:t>Задруга може поднети понуду самостално, у своје име, а за рачун задругара или заједничку понуду у име задругара.</w:t>
      </w:r>
    </w:p>
    <w:p w:rsidR="00D60A0E" w:rsidRPr="001C7032" w:rsidRDefault="00DC1C71" w:rsidP="00D60A0E">
      <w:pPr>
        <w:ind w:left="720"/>
        <w:jc w:val="both"/>
        <w:rPr>
          <w:lang w:val="sr-Cyrl-CS"/>
        </w:rPr>
      </w:pPr>
      <w:r w:rsidRPr="001C7032">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Pr="001C7032" w:rsidRDefault="00DC1C71" w:rsidP="00D60A0E">
      <w:pPr>
        <w:ind w:left="720"/>
        <w:jc w:val="both"/>
        <w:rPr>
          <w:lang w:val="sr-Cyrl-CS"/>
        </w:rPr>
      </w:pPr>
      <w:r w:rsidRPr="001C7032">
        <w:rPr>
          <w:lang w:val="sr-Cyrl-CS"/>
        </w:rPr>
        <w:lastRenderedPageBreak/>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364D4B" w:rsidRDefault="00364D4B" w:rsidP="00DC1C71">
      <w:pPr>
        <w:ind w:left="720"/>
        <w:jc w:val="both"/>
      </w:pPr>
    </w:p>
    <w:p w:rsidR="001C7032" w:rsidRDefault="001C7032" w:rsidP="00DC1C71">
      <w:pPr>
        <w:ind w:left="720"/>
        <w:jc w:val="both"/>
      </w:pPr>
    </w:p>
    <w:p w:rsidR="001C7032" w:rsidRDefault="001C7032" w:rsidP="00DC1C71">
      <w:pPr>
        <w:ind w:left="720"/>
        <w:jc w:val="both"/>
      </w:pPr>
    </w:p>
    <w:p w:rsidR="001C7032" w:rsidRDefault="001C7032" w:rsidP="00DC1C71">
      <w:pPr>
        <w:ind w:left="720"/>
        <w:jc w:val="both"/>
      </w:pPr>
    </w:p>
    <w:p w:rsidR="001C7032" w:rsidRPr="001C7032" w:rsidRDefault="001C7032" w:rsidP="00DC1C71">
      <w:pPr>
        <w:ind w:left="720"/>
        <w:jc w:val="both"/>
      </w:pPr>
    </w:p>
    <w:p w:rsidR="00DC1C71" w:rsidRPr="001C7032" w:rsidRDefault="00DC1C71" w:rsidP="006A775E">
      <w:pPr>
        <w:numPr>
          <w:ilvl w:val="0"/>
          <w:numId w:val="7"/>
        </w:numPr>
        <w:jc w:val="both"/>
        <w:rPr>
          <w:b/>
          <w:lang w:val="sr-Cyrl-CS"/>
        </w:rPr>
      </w:pPr>
      <w:r w:rsidRPr="001C7032">
        <w:rPr>
          <w:b/>
          <w:lang w:val="sr-Cyrl-CS"/>
        </w:rPr>
        <w:t>НА</w:t>
      </w:r>
      <w:r w:rsidR="00156C1C" w:rsidRPr="001C7032">
        <w:rPr>
          <w:b/>
          <w:lang w:val="sr-Cyrl-CS"/>
        </w:rPr>
        <w:t>Ч</w:t>
      </w:r>
      <w:r w:rsidRPr="001C7032">
        <w:rPr>
          <w:b/>
          <w:lang w:val="sr-Cyrl-CS"/>
        </w:rPr>
        <w:t>И</w:t>
      </w:r>
      <w:r w:rsidR="0081131B" w:rsidRPr="001C7032">
        <w:rPr>
          <w:b/>
          <w:lang w:val="sr-Cyrl-CS"/>
        </w:rPr>
        <w:t>Н</w:t>
      </w:r>
      <w:r w:rsidRPr="001C7032">
        <w:rPr>
          <w:b/>
          <w:lang w:val="sr-Cyrl-CS"/>
        </w:rPr>
        <w:t xml:space="preserve"> И УСЛОВИ ПЛАЋАЊА, ГАРАНТНИ РОК, КАО И ДРУГЕ ОКОЛНОСИ ОД КОЈИХ ЗАВИСИ ПРИХВАТАЊЕ ПОНУДЕ</w:t>
      </w:r>
    </w:p>
    <w:p w:rsidR="00DC1C71" w:rsidRPr="001C7032" w:rsidRDefault="00DC1C71" w:rsidP="00DC1C71">
      <w:pPr>
        <w:ind w:left="720"/>
        <w:jc w:val="both"/>
        <w:rPr>
          <w:b/>
          <w:lang w:val="sr-Cyrl-CS"/>
        </w:rPr>
      </w:pPr>
    </w:p>
    <w:p w:rsidR="00DC1C71" w:rsidRPr="001C7032" w:rsidRDefault="009D192D" w:rsidP="006A775E">
      <w:pPr>
        <w:numPr>
          <w:ilvl w:val="1"/>
          <w:numId w:val="7"/>
        </w:numPr>
        <w:jc w:val="both"/>
        <w:rPr>
          <w:b/>
          <w:u w:val="single"/>
          <w:lang w:val="sr-Cyrl-CS"/>
        </w:rPr>
      </w:pPr>
      <w:r w:rsidRPr="001C7032">
        <w:rPr>
          <w:b/>
          <w:u w:val="single"/>
          <w:lang w:val="sr-Cyrl-CS"/>
        </w:rPr>
        <w:t>Захтеви у погледу начина, рока и услова плаћања</w:t>
      </w:r>
    </w:p>
    <w:p w:rsidR="008D5420" w:rsidRPr="001C7032" w:rsidRDefault="008D5420" w:rsidP="008D5420">
      <w:pPr>
        <w:pStyle w:val="ListParagraph"/>
        <w:jc w:val="both"/>
        <w:rPr>
          <w:b w:val="0"/>
          <w:sz w:val="24"/>
          <w:szCs w:val="24"/>
          <w:lang w:val="sr-Cyrl-CS"/>
        </w:rPr>
      </w:pPr>
      <w:r w:rsidRPr="001C7032">
        <w:rPr>
          <w:b w:val="0"/>
          <w:sz w:val="24"/>
          <w:szCs w:val="24"/>
          <w:lang w:val="sr-Cyrl-CS"/>
        </w:rPr>
        <w:t xml:space="preserve">Рок плаћања: </w:t>
      </w:r>
      <w:r w:rsidR="002234DE" w:rsidRPr="001C7032">
        <w:rPr>
          <w:b w:val="0"/>
          <w:sz w:val="24"/>
          <w:szCs w:val="24"/>
          <w:lang w:val="sr-Cyrl-CS"/>
        </w:rPr>
        <w:t>45</w:t>
      </w:r>
      <w:r w:rsidR="0094702C" w:rsidRPr="001C7032">
        <w:rPr>
          <w:b w:val="0"/>
          <w:sz w:val="24"/>
          <w:szCs w:val="24"/>
          <w:lang w:val="sr-Cyrl-CS"/>
        </w:rPr>
        <w:t xml:space="preserve"> дана од дана пријема исправне фактуре, на основу документа који испоставља понуђач, а којим је потврђена испорука добара</w:t>
      </w:r>
      <w:r w:rsidRPr="001C7032">
        <w:rPr>
          <w:b w:val="0"/>
          <w:sz w:val="24"/>
          <w:szCs w:val="24"/>
          <w:lang w:val="sr-Cyrl-CS"/>
        </w:rPr>
        <w:t>.</w:t>
      </w:r>
    </w:p>
    <w:p w:rsidR="008D5420" w:rsidRPr="001C7032" w:rsidRDefault="008D5420" w:rsidP="008D5420">
      <w:pPr>
        <w:pStyle w:val="ListParagraph"/>
        <w:jc w:val="both"/>
        <w:rPr>
          <w:b w:val="0"/>
          <w:sz w:val="24"/>
          <w:szCs w:val="24"/>
          <w:lang w:val="sr-Cyrl-CS"/>
        </w:rPr>
      </w:pPr>
      <w:r w:rsidRPr="001C7032">
        <w:rPr>
          <w:b w:val="0"/>
          <w:sz w:val="24"/>
          <w:szCs w:val="24"/>
          <w:lang w:val="sr-Cyrl-CS"/>
        </w:rPr>
        <w:t>Плаћање се врши уплатом на рачун понуђача.</w:t>
      </w:r>
    </w:p>
    <w:p w:rsidR="009D192D" w:rsidRPr="001C7032" w:rsidRDefault="008D5420" w:rsidP="008D5420">
      <w:pPr>
        <w:pStyle w:val="ListParagraph"/>
        <w:jc w:val="both"/>
        <w:rPr>
          <w:b w:val="0"/>
          <w:sz w:val="24"/>
          <w:szCs w:val="24"/>
          <w:lang w:val="sr-Cyrl-CS"/>
        </w:rPr>
      </w:pPr>
      <w:r w:rsidRPr="001C7032">
        <w:rPr>
          <w:b w:val="0"/>
          <w:sz w:val="24"/>
          <w:szCs w:val="24"/>
          <w:lang w:val="sr-Cyrl-CS"/>
        </w:rPr>
        <w:t>Понуда понуђача који буде захтевао уплату аванса, биће одбијена као неприхватљива</w:t>
      </w:r>
      <w:r w:rsidR="0081131B" w:rsidRPr="001C7032">
        <w:rPr>
          <w:b w:val="0"/>
          <w:sz w:val="24"/>
          <w:szCs w:val="24"/>
          <w:lang w:val="sr-Cyrl-CS"/>
        </w:rPr>
        <w:t>.</w:t>
      </w:r>
    </w:p>
    <w:p w:rsidR="009D192D" w:rsidRPr="001C7032" w:rsidRDefault="009D192D" w:rsidP="009D192D">
      <w:pPr>
        <w:ind w:left="720"/>
        <w:jc w:val="both"/>
        <w:rPr>
          <w:lang w:val="sr-Cyrl-CS"/>
        </w:rPr>
      </w:pPr>
    </w:p>
    <w:p w:rsidR="004E605A" w:rsidRPr="001C7032" w:rsidRDefault="004E605A" w:rsidP="00F5049D">
      <w:pPr>
        <w:numPr>
          <w:ilvl w:val="1"/>
          <w:numId w:val="7"/>
        </w:numPr>
        <w:jc w:val="both"/>
        <w:rPr>
          <w:b/>
          <w:u w:val="single"/>
          <w:lang w:val="sr-Cyrl-CS"/>
        </w:rPr>
      </w:pPr>
      <w:r w:rsidRPr="001C7032">
        <w:rPr>
          <w:b/>
          <w:u w:val="single"/>
          <w:lang w:val="sr-Cyrl-CS"/>
        </w:rPr>
        <w:t>Захтеви у погледу рока испоруке</w:t>
      </w:r>
    </w:p>
    <w:p w:rsidR="00E840C8" w:rsidRPr="001C7032" w:rsidRDefault="00E840C8" w:rsidP="00E840C8">
      <w:pPr>
        <w:pStyle w:val="ListParagraph"/>
        <w:spacing w:line="276" w:lineRule="auto"/>
        <w:jc w:val="both"/>
        <w:rPr>
          <w:b w:val="0"/>
          <w:sz w:val="24"/>
          <w:szCs w:val="24"/>
          <w:lang w:val="sr-Latn-CS"/>
        </w:rPr>
      </w:pPr>
      <w:r w:rsidRPr="001C7032">
        <w:rPr>
          <w:b w:val="0"/>
          <w:bCs/>
          <w:sz w:val="24"/>
          <w:szCs w:val="24"/>
          <w:lang w:val="sr-Cyrl-CS"/>
        </w:rPr>
        <w:t xml:space="preserve">Рок испоруке: </w:t>
      </w:r>
      <w:r w:rsidRPr="001C7032">
        <w:rPr>
          <w:b w:val="0"/>
          <w:sz w:val="24"/>
          <w:szCs w:val="24"/>
          <w:lang w:val="sr-Cyrl-CS"/>
        </w:rPr>
        <w:t xml:space="preserve">сукцесивно, у року од максимално </w:t>
      </w:r>
      <w:r w:rsidR="002234DE" w:rsidRPr="001C7032">
        <w:rPr>
          <w:b w:val="0"/>
          <w:sz w:val="24"/>
          <w:szCs w:val="24"/>
          <w:lang w:val="sr-Cyrl-CS"/>
        </w:rPr>
        <w:t>2</w:t>
      </w:r>
      <w:r w:rsidRPr="001C7032">
        <w:rPr>
          <w:b w:val="0"/>
          <w:sz w:val="24"/>
          <w:szCs w:val="24"/>
          <w:lang w:val="sr-Cyrl-CS"/>
        </w:rPr>
        <w:t xml:space="preserve"> дана</w:t>
      </w:r>
      <w:r w:rsidR="008D3146" w:rsidRPr="001C7032">
        <w:rPr>
          <w:b w:val="0"/>
          <w:sz w:val="24"/>
          <w:szCs w:val="24"/>
          <w:lang w:val="sr-Latn-CS"/>
        </w:rPr>
        <w:t xml:space="preserve"> од</w:t>
      </w:r>
      <w:r w:rsidR="008D3146" w:rsidRPr="001C7032">
        <w:rPr>
          <w:b w:val="0"/>
          <w:sz w:val="24"/>
          <w:szCs w:val="24"/>
          <w:lang w:val="sr-Cyrl-CS"/>
        </w:rPr>
        <w:t xml:space="preserve"> дана по пријема</w:t>
      </w:r>
      <w:r w:rsidRPr="001C7032">
        <w:rPr>
          <w:b w:val="0"/>
          <w:sz w:val="24"/>
          <w:szCs w:val="24"/>
          <w:lang w:val="sr-Cyrl-CS"/>
        </w:rPr>
        <w:t xml:space="preserve"> писаног захтева Наручиоца</w:t>
      </w:r>
      <w:r w:rsidRPr="001C7032">
        <w:rPr>
          <w:b w:val="0"/>
          <w:sz w:val="24"/>
          <w:szCs w:val="24"/>
          <w:lang w:val="sr-Latn-CS"/>
        </w:rPr>
        <w:t>.</w:t>
      </w:r>
    </w:p>
    <w:p w:rsidR="00C925FC" w:rsidRPr="001C7032" w:rsidRDefault="00E840C8" w:rsidP="00E840C8">
      <w:pPr>
        <w:pStyle w:val="ListParagraph"/>
        <w:jc w:val="both"/>
        <w:rPr>
          <w:b w:val="0"/>
          <w:sz w:val="24"/>
          <w:szCs w:val="24"/>
          <w:lang w:val="sr-Cyrl-CS"/>
        </w:rPr>
      </w:pPr>
      <w:r w:rsidRPr="001C7032">
        <w:rPr>
          <w:b w:val="0"/>
          <w:sz w:val="24"/>
          <w:szCs w:val="24"/>
          <w:lang w:val="sr-Cyrl-CS"/>
        </w:rPr>
        <w:t xml:space="preserve">Место испоруке – фцо </w:t>
      </w:r>
      <w:r w:rsidR="002234DE" w:rsidRPr="001C7032">
        <w:rPr>
          <w:b w:val="0"/>
          <w:sz w:val="24"/>
          <w:szCs w:val="24"/>
          <w:lang w:val="sr-Cyrl-CS"/>
        </w:rPr>
        <w:t>асфалтно бетонска база</w:t>
      </w:r>
      <w:r w:rsidR="00145DF7" w:rsidRPr="001C7032">
        <w:rPr>
          <w:b w:val="0"/>
          <w:sz w:val="24"/>
          <w:szCs w:val="24"/>
          <w:lang w:val="sr-Cyrl-CS"/>
        </w:rPr>
        <w:t xml:space="preserve"> ЈКП“Нискоградња“  у Севојну</w:t>
      </w:r>
      <w:r w:rsidR="006C2DE0" w:rsidRPr="001C7032">
        <w:rPr>
          <w:b w:val="0"/>
          <w:sz w:val="24"/>
          <w:szCs w:val="24"/>
          <w:lang w:val="sr-Cyrl-CS"/>
        </w:rPr>
        <w:t>.</w:t>
      </w:r>
    </w:p>
    <w:p w:rsidR="005805F7" w:rsidRPr="001C7032" w:rsidRDefault="005805F7" w:rsidP="008F1097">
      <w:pPr>
        <w:pStyle w:val="ListParagraph"/>
        <w:jc w:val="both"/>
        <w:rPr>
          <w:b w:val="0"/>
          <w:sz w:val="24"/>
          <w:szCs w:val="24"/>
          <w:lang w:val="sr-Cyrl-CS"/>
        </w:rPr>
      </w:pPr>
    </w:p>
    <w:p w:rsidR="009D192D" w:rsidRPr="001C7032" w:rsidRDefault="009D192D" w:rsidP="006A775E">
      <w:pPr>
        <w:numPr>
          <w:ilvl w:val="1"/>
          <w:numId w:val="7"/>
        </w:numPr>
        <w:jc w:val="both"/>
        <w:rPr>
          <w:b/>
          <w:u w:val="single"/>
          <w:lang w:val="sr-Cyrl-CS"/>
        </w:rPr>
      </w:pPr>
      <w:r w:rsidRPr="001C7032">
        <w:rPr>
          <w:b/>
          <w:u w:val="single"/>
          <w:lang w:val="sr-Cyrl-CS"/>
        </w:rPr>
        <w:t>Захтеви у погледу рока важења понуде</w:t>
      </w:r>
    </w:p>
    <w:p w:rsidR="009D192D" w:rsidRPr="001C7032" w:rsidRDefault="009D192D" w:rsidP="009D192D">
      <w:pPr>
        <w:ind w:left="720"/>
        <w:jc w:val="both"/>
        <w:rPr>
          <w:lang w:val="sr-Cyrl-CS"/>
        </w:rPr>
      </w:pPr>
      <w:r w:rsidRPr="001C7032">
        <w:rPr>
          <w:lang w:val="sr-Cyrl-CS"/>
        </w:rPr>
        <w:t>Рок важења понуде не може бити краћи од</w:t>
      </w:r>
      <w:r w:rsidR="00A15742" w:rsidRPr="001C7032">
        <w:rPr>
          <w:lang w:val="sr-Cyrl-CS"/>
        </w:rPr>
        <w:t xml:space="preserve"> </w:t>
      </w:r>
      <w:r w:rsidR="00C45F93">
        <w:rPr>
          <w:lang w:val="sr-Latn-CS"/>
        </w:rPr>
        <w:t>90</w:t>
      </w:r>
      <w:r w:rsidRPr="001C7032">
        <w:rPr>
          <w:lang w:val="sr-Cyrl-CS"/>
        </w:rPr>
        <w:t xml:space="preserve"> дана од дана отварања понуда.</w:t>
      </w:r>
    </w:p>
    <w:p w:rsidR="009D192D" w:rsidRPr="001C7032" w:rsidRDefault="009D192D" w:rsidP="009D192D">
      <w:pPr>
        <w:ind w:left="720"/>
        <w:jc w:val="both"/>
        <w:rPr>
          <w:lang w:val="sr-Cyrl-CS"/>
        </w:rPr>
      </w:pPr>
      <w:r w:rsidRPr="001C703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1C7032" w:rsidRDefault="009D192D" w:rsidP="009D192D">
      <w:pPr>
        <w:ind w:left="720"/>
        <w:jc w:val="both"/>
        <w:rPr>
          <w:lang w:val="sr-Cyrl-CS"/>
        </w:rPr>
      </w:pPr>
      <w:r w:rsidRPr="001C7032">
        <w:rPr>
          <w:lang w:val="sr-Cyrl-CS"/>
        </w:rPr>
        <w:t>Понуђач који прихвати захтев за продужење рока важења понуде не може мењати понуду.</w:t>
      </w:r>
    </w:p>
    <w:p w:rsidR="00115975" w:rsidRPr="001C7032" w:rsidRDefault="00115975" w:rsidP="009D192D">
      <w:pPr>
        <w:ind w:left="720"/>
        <w:jc w:val="both"/>
        <w:rPr>
          <w:lang w:val="sr-Cyrl-CS"/>
        </w:rPr>
      </w:pPr>
    </w:p>
    <w:p w:rsidR="00CC674E" w:rsidRPr="001C7032" w:rsidRDefault="00843386" w:rsidP="00713D0C">
      <w:pPr>
        <w:numPr>
          <w:ilvl w:val="1"/>
          <w:numId w:val="7"/>
        </w:numPr>
        <w:jc w:val="both"/>
        <w:rPr>
          <w:b/>
          <w:u w:val="single"/>
          <w:lang w:val="sr-Cyrl-CS"/>
        </w:rPr>
      </w:pPr>
      <w:r w:rsidRPr="001C7032">
        <w:rPr>
          <w:b/>
          <w:u w:val="single"/>
          <w:lang w:val="sr-Cyrl-CS"/>
        </w:rPr>
        <w:t>Други захтеви</w:t>
      </w:r>
    </w:p>
    <w:p w:rsidR="00E840C8" w:rsidRPr="001C7032" w:rsidRDefault="00E840C8" w:rsidP="00E840C8">
      <w:pPr>
        <w:pStyle w:val="ListParagraph"/>
        <w:numPr>
          <w:ilvl w:val="0"/>
          <w:numId w:val="38"/>
        </w:numPr>
        <w:jc w:val="both"/>
        <w:rPr>
          <w:sz w:val="24"/>
          <w:szCs w:val="24"/>
        </w:rPr>
      </w:pPr>
      <w:r w:rsidRPr="001C7032">
        <w:rPr>
          <w:sz w:val="24"/>
          <w:szCs w:val="24"/>
          <w:lang w:val="sr-Cyrl-CS"/>
        </w:rPr>
        <w:t>Понуђач је у обавези да</w:t>
      </w:r>
      <w:r w:rsidR="00C45F93">
        <w:rPr>
          <w:sz w:val="24"/>
          <w:szCs w:val="24"/>
          <w:lang w:val="sr-Latn-CS"/>
        </w:rPr>
        <w:t xml:space="preserve"> на захтев наручиоца</w:t>
      </w:r>
      <w:r w:rsidRPr="001C7032">
        <w:rPr>
          <w:sz w:val="24"/>
          <w:szCs w:val="24"/>
          <w:lang w:val="sr-Cyrl-CS"/>
        </w:rPr>
        <w:t xml:space="preserve"> приликом сваке испоруке достави Извештај о испитивању у којем су наведени сви параметри из технчке спецификације</w:t>
      </w:r>
      <w:r w:rsidR="00A675AB" w:rsidRPr="001C7032">
        <w:rPr>
          <w:sz w:val="24"/>
          <w:szCs w:val="24"/>
          <w:lang w:val="sr-Cyrl-CS"/>
        </w:rPr>
        <w:t xml:space="preserve"> (образац 1)</w:t>
      </w:r>
      <w:r w:rsidRPr="001C7032">
        <w:rPr>
          <w:sz w:val="24"/>
          <w:szCs w:val="24"/>
          <w:lang w:val="sr-Cyrl-CS"/>
        </w:rPr>
        <w:t>;</w:t>
      </w:r>
    </w:p>
    <w:p w:rsidR="00713D0C" w:rsidRPr="001C7032" w:rsidRDefault="00E840C8" w:rsidP="00E840C8">
      <w:pPr>
        <w:pStyle w:val="ListParagraph"/>
        <w:numPr>
          <w:ilvl w:val="0"/>
          <w:numId w:val="38"/>
        </w:numPr>
        <w:jc w:val="both"/>
        <w:rPr>
          <w:sz w:val="24"/>
          <w:szCs w:val="24"/>
        </w:rPr>
      </w:pPr>
      <w:r w:rsidRPr="001C7032">
        <w:rPr>
          <w:sz w:val="24"/>
          <w:szCs w:val="24"/>
          <w:lang w:val="sr-Cyrl-CS"/>
        </w:rPr>
        <w:t xml:space="preserve">Понуђач је у обавези да у понуди </w:t>
      </w:r>
      <w:r w:rsidR="00F04517" w:rsidRPr="001C7032">
        <w:rPr>
          <w:sz w:val="24"/>
          <w:szCs w:val="24"/>
          <w:lang w:val="sr-Cyrl-CS"/>
        </w:rPr>
        <w:t xml:space="preserve">наведе </w:t>
      </w:r>
      <w:r w:rsidR="00A675AB" w:rsidRPr="001C7032">
        <w:rPr>
          <w:sz w:val="24"/>
          <w:szCs w:val="24"/>
          <w:lang w:val="sr-Cyrl-CS"/>
        </w:rPr>
        <w:t xml:space="preserve">име и презиме </w:t>
      </w:r>
      <w:r w:rsidR="00F04517" w:rsidRPr="001C7032">
        <w:rPr>
          <w:sz w:val="24"/>
          <w:szCs w:val="24"/>
          <w:lang w:val="sr-Cyrl-CS"/>
        </w:rPr>
        <w:t>контакт особ</w:t>
      </w:r>
      <w:r w:rsidR="00A675AB" w:rsidRPr="001C7032">
        <w:rPr>
          <w:sz w:val="24"/>
          <w:szCs w:val="24"/>
          <w:lang w:val="sr-Cyrl-CS"/>
        </w:rPr>
        <w:t>е и</w:t>
      </w:r>
      <w:r w:rsidRPr="001C7032">
        <w:rPr>
          <w:sz w:val="24"/>
          <w:szCs w:val="24"/>
          <w:lang w:val="sr-Cyrl-CS"/>
        </w:rPr>
        <w:t xml:space="preserve"> број факса на који ће Наручилац достављати</w:t>
      </w:r>
      <w:r w:rsidRPr="001C7032">
        <w:rPr>
          <w:sz w:val="24"/>
          <w:szCs w:val="24"/>
        </w:rPr>
        <w:t xml:space="preserve"> </w:t>
      </w:r>
      <w:r w:rsidRPr="001C7032">
        <w:rPr>
          <w:sz w:val="24"/>
          <w:szCs w:val="24"/>
          <w:lang w:val="sr-Cyrl-CS"/>
        </w:rPr>
        <w:t>захтеве за испоруку</w:t>
      </w:r>
      <w:r w:rsidR="00B47171" w:rsidRPr="001C7032">
        <w:rPr>
          <w:sz w:val="24"/>
          <w:szCs w:val="24"/>
          <w:lang w:val="sr-Cyrl-CS"/>
        </w:rPr>
        <w:t>.</w:t>
      </w:r>
    </w:p>
    <w:p w:rsidR="00396561" w:rsidRPr="001C7032" w:rsidRDefault="00FD58B2" w:rsidP="006C40DC">
      <w:pPr>
        <w:jc w:val="both"/>
      </w:pPr>
      <w:r w:rsidRPr="001C7032">
        <w:rPr>
          <w:lang w:val="sr-Cyrl-CS"/>
        </w:rPr>
        <w:t xml:space="preserve">           </w:t>
      </w:r>
    </w:p>
    <w:p w:rsidR="00843386" w:rsidRPr="001C7032" w:rsidRDefault="00843386" w:rsidP="006A775E">
      <w:pPr>
        <w:numPr>
          <w:ilvl w:val="0"/>
          <w:numId w:val="7"/>
        </w:numPr>
        <w:jc w:val="both"/>
        <w:rPr>
          <w:lang w:val="sr-Cyrl-CS"/>
        </w:rPr>
      </w:pPr>
      <w:r w:rsidRPr="001C7032">
        <w:rPr>
          <w:b/>
          <w:lang w:val="sr-Cyrl-CS"/>
        </w:rPr>
        <w:t>ВАЛУТА И НА</w:t>
      </w:r>
      <w:r w:rsidR="00156C1C" w:rsidRPr="001C7032">
        <w:rPr>
          <w:b/>
          <w:lang w:val="sr-Cyrl-CS"/>
        </w:rPr>
        <w:t>Ч</w:t>
      </w:r>
      <w:r w:rsidRPr="001C7032">
        <w:rPr>
          <w:b/>
          <w:lang w:val="sr-Cyrl-CS"/>
        </w:rPr>
        <w:t>ИН НА КОЈИ МОРА ДА БУДЕ НАВЕДЕНА И ИЗРАЖЕНА ЦЕНА У ПОНУДИ</w:t>
      </w:r>
    </w:p>
    <w:p w:rsidR="00843386" w:rsidRPr="001C7032" w:rsidRDefault="00843386" w:rsidP="00843386">
      <w:pPr>
        <w:ind w:left="720"/>
        <w:jc w:val="both"/>
        <w:rPr>
          <w:b/>
          <w:lang w:val="sr-Cyrl-CS"/>
        </w:rPr>
      </w:pPr>
    </w:p>
    <w:p w:rsidR="00843386" w:rsidRPr="001C7032" w:rsidRDefault="00843386" w:rsidP="00843386">
      <w:pPr>
        <w:ind w:left="720"/>
        <w:jc w:val="both"/>
        <w:rPr>
          <w:lang w:val="sr-Cyrl-CS"/>
        </w:rPr>
      </w:pPr>
      <w:r w:rsidRPr="001C703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1C7032" w:rsidRDefault="00843386" w:rsidP="00843386">
      <w:pPr>
        <w:ind w:left="720"/>
        <w:jc w:val="both"/>
        <w:rPr>
          <w:lang w:val="sr-Cyrl-CS"/>
        </w:rPr>
      </w:pPr>
      <w:r w:rsidRPr="001C7032">
        <w:rPr>
          <w:lang w:val="sr-Cyrl-CS"/>
        </w:rPr>
        <w:t>Цена је фиксна и не може се мењати.</w:t>
      </w:r>
    </w:p>
    <w:p w:rsidR="00843386" w:rsidRPr="001C7032" w:rsidRDefault="00843386" w:rsidP="00843386">
      <w:pPr>
        <w:ind w:left="720"/>
        <w:jc w:val="both"/>
        <w:rPr>
          <w:lang w:val="sr-Cyrl-CS"/>
        </w:rPr>
      </w:pPr>
      <w:r w:rsidRPr="001C7032">
        <w:rPr>
          <w:lang w:val="sr-Cyrl-CS"/>
        </w:rPr>
        <w:t>Ако је у понуди исказана неуобичајено ниска цена, наручилац ће поступити у складу са чланом 92. Закона.</w:t>
      </w:r>
    </w:p>
    <w:p w:rsidR="00CC674E" w:rsidRPr="001C7032" w:rsidRDefault="00CC674E" w:rsidP="006C40DC">
      <w:pPr>
        <w:jc w:val="both"/>
        <w:rPr>
          <w:lang w:val="sr-Cyrl-CS"/>
        </w:rPr>
      </w:pPr>
    </w:p>
    <w:p w:rsidR="00843386" w:rsidRPr="001C7032" w:rsidRDefault="00843386" w:rsidP="006A775E">
      <w:pPr>
        <w:numPr>
          <w:ilvl w:val="0"/>
          <w:numId w:val="7"/>
        </w:numPr>
        <w:jc w:val="both"/>
        <w:rPr>
          <w:b/>
          <w:lang w:val="sr-Cyrl-CS"/>
        </w:rPr>
      </w:pPr>
      <w:r w:rsidRPr="001C7032">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Pr="001C7032" w:rsidRDefault="00843386" w:rsidP="00843386">
      <w:pPr>
        <w:ind w:left="720"/>
        <w:jc w:val="both"/>
        <w:rPr>
          <w:lang w:val="sr-Cyrl-CS"/>
        </w:rPr>
      </w:pPr>
    </w:p>
    <w:p w:rsidR="00843386" w:rsidRPr="001C7032" w:rsidRDefault="00843386" w:rsidP="00843386">
      <w:pPr>
        <w:ind w:left="720"/>
        <w:jc w:val="both"/>
        <w:rPr>
          <w:lang w:val="sr-Cyrl-CS"/>
        </w:rPr>
      </w:pPr>
      <w:r w:rsidRPr="001C7032">
        <w:rPr>
          <w:lang w:val="sr-Cyrl-CS"/>
        </w:rPr>
        <w:lastRenderedPageBreak/>
        <w:t>Подаци о пореским обавезама се могу добити у Пореској управи, Министарства финансија и привреде.</w:t>
      </w:r>
    </w:p>
    <w:p w:rsidR="00843386" w:rsidRPr="001C7032" w:rsidRDefault="00843386" w:rsidP="00843386">
      <w:pPr>
        <w:ind w:left="720"/>
        <w:jc w:val="both"/>
        <w:rPr>
          <w:lang w:val="sr-Cyrl-CS"/>
        </w:rPr>
      </w:pPr>
      <w:r w:rsidRPr="001C7032">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43386" w:rsidRPr="001C7032" w:rsidRDefault="00843386" w:rsidP="00843386">
      <w:pPr>
        <w:ind w:left="720"/>
        <w:jc w:val="both"/>
        <w:rPr>
          <w:lang w:val="sr-Cyrl-CS"/>
        </w:rPr>
      </w:pPr>
      <w:r w:rsidRPr="001C7032">
        <w:rPr>
          <w:lang w:val="sr-Cyrl-CS"/>
        </w:rPr>
        <w:t>Подаци о заштити при запошљавању и условима рада се могу добити у Министарству рада, запошљавања и социјалне полититке.</w:t>
      </w:r>
    </w:p>
    <w:p w:rsidR="00364D4B" w:rsidRPr="001C7032" w:rsidRDefault="00364D4B" w:rsidP="00D33ABB">
      <w:pPr>
        <w:jc w:val="both"/>
      </w:pPr>
    </w:p>
    <w:p w:rsidR="00843386" w:rsidRPr="001C7032" w:rsidRDefault="00843386" w:rsidP="006A775E">
      <w:pPr>
        <w:numPr>
          <w:ilvl w:val="0"/>
          <w:numId w:val="7"/>
        </w:numPr>
        <w:jc w:val="both"/>
        <w:rPr>
          <w:b/>
          <w:lang w:val="sr-Cyrl-CS"/>
        </w:rPr>
      </w:pPr>
      <w:r w:rsidRPr="001C7032">
        <w:rPr>
          <w:b/>
          <w:lang w:val="sr-Cyrl-CS"/>
        </w:rPr>
        <w:t>ПОДАЦИ О ВРСТИ, САДРЖИНИ, НА</w:t>
      </w:r>
      <w:r w:rsidR="00156C1C" w:rsidRPr="001C7032">
        <w:rPr>
          <w:b/>
          <w:lang w:val="sr-Cyrl-CS"/>
        </w:rPr>
        <w:t>Ч</w:t>
      </w:r>
      <w:r w:rsidRPr="001C7032">
        <w:rPr>
          <w:b/>
          <w:lang w:val="sr-Cyrl-CS"/>
        </w:rPr>
        <w:t>ИНУ ПОДНОШЕЊА, ВИСИНИ И РОКОВИМА ОБЕЗБЕЂЕЊА ИСПУЊЕЊА ОБАВЕЗА ПОНУЂА</w:t>
      </w:r>
      <w:r w:rsidR="00156C1C" w:rsidRPr="001C7032">
        <w:rPr>
          <w:b/>
          <w:lang w:val="sr-Cyrl-CS"/>
        </w:rPr>
        <w:t>Ч</w:t>
      </w:r>
      <w:r w:rsidRPr="001C7032">
        <w:rPr>
          <w:b/>
          <w:lang w:val="sr-Cyrl-CS"/>
        </w:rPr>
        <w:t>А</w:t>
      </w:r>
    </w:p>
    <w:p w:rsidR="00843386" w:rsidRPr="001C7032" w:rsidRDefault="00843386" w:rsidP="00843386">
      <w:pPr>
        <w:jc w:val="both"/>
        <w:rPr>
          <w:b/>
          <w:lang w:val="sr-Cyrl-CS"/>
        </w:rPr>
      </w:pPr>
    </w:p>
    <w:p w:rsidR="005A1559" w:rsidRPr="001C7032" w:rsidRDefault="005A1559" w:rsidP="005A1559">
      <w:pPr>
        <w:ind w:firstLine="720"/>
        <w:jc w:val="both"/>
        <w:rPr>
          <w:u w:val="single"/>
          <w:lang w:val="sr-Cyrl-CS"/>
        </w:rPr>
      </w:pPr>
      <w:r w:rsidRPr="001C7032">
        <w:rPr>
          <w:u w:val="single"/>
          <w:lang w:val="sr-Cyrl-CS"/>
        </w:rPr>
        <w:t>12.1 За озбиљност понуде</w:t>
      </w:r>
    </w:p>
    <w:p w:rsidR="00FD312E" w:rsidRPr="001C7032" w:rsidRDefault="00FD312E" w:rsidP="00FD312E">
      <w:pPr>
        <w:pStyle w:val="ListParagraph"/>
        <w:jc w:val="both"/>
        <w:rPr>
          <w:b w:val="0"/>
          <w:sz w:val="24"/>
          <w:szCs w:val="24"/>
          <w:lang w:val="sr-Cyrl-CS"/>
        </w:rPr>
      </w:pPr>
      <w:r w:rsidRPr="001C7032">
        <w:rPr>
          <w:b w:val="0"/>
          <w:sz w:val="24"/>
          <w:szCs w:val="24"/>
        </w:rPr>
        <w:t>Понуђач</w:t>
      </w:r>
      <w:r w:rsidRPr="001C7032">
        <w:rPr>
          <w:b w:val="0"/>
          <w:sz w:val="24"/>
          <w:szCs w:val="24"/>
          <w:lang w:val="sr-Cyrl-CS"/>
        </w:rPr>
        <w:t xml:space="preserve"> је у обавези да достави </w:t>
      </w:r>
      <w:r w:rsidRPr="001C7032">
        <w:rPr>
          <w:sz w:val="24"/>
          <w:szCs w:val="24"/>
          <w:u w:val="single"/>
          <w:lang w:val="sr-Cyrl-CS"/>
        </w:rPr>
        <w:t>банкарску гаранцију за озбиљност понуде</w:t>
      </w:r>
      <w:r w:rsidRPr="001C7032">
        <w:rPr>
          <w:b w:val="0"/>
          <w:sz w:val="24"/>
          <w:szCs w:val="24"/>
          <w:lang w:val="sr-Cyrl-CS"/>
        </w:rPr>
        <w:t xml:space="preserve"> у износу од </w:t>
      </w:r>
      <w:r w:rsidR="00C45F93">
        <w:rPr>
          <w:b w:val="0"/>
          <w:sz w:val="24"/>
          <w:szCs w:val="24"/>
          <w:lang w:val="sr-Latn-CS"/>
        </w:rPr>
        <w:t xml:space="preserve">10 </w:t>
      </w:r>
      <w:r w:rsidRPr="001C7032">
        <w:rPr>
          <w:b w:val="0"/>
          <w:sz w:val="24"/>
          <w:szCs w:val="24"/>
          <w:lang w:val="sr-Cyrl-CS"/>
        </w:rPr>
        <w:t xml:space="preserve">% од вредности </w:t>
      </w:r>
      <w:r w:rsidR="009400BF" w:rsidRPr="001C7032">
        <w:rPr>
          <w:b w:val="0"/>
          <w:sz w:val="24"/>
          <w:szCs w:val="24"/>
          <w:lang w:val="sr-Latn-CS"/>
        </w:rPr>
        <w:t>понуде</w:t>
      </w:r>
      <w:r w:rsidRPr="001C7032">
        <w:rPr>
          <w:b w:val="0"/>
          <w:sz w:val="24"/>
          <w:szCs w:val="24"/>
          <w:lang w:val="sr-Cyrl-CS"/>
        </w:rPr>
        <w:t xml:space="preserve"> без ПДВ-а.</w:t>
      </w:r>
    </w:p>
    <w:p w:rsidR="00FD312E" w:rsidRPr="001C7032" w:rsidRDefault="00FD312E" w:rsidP="00FD312E">
      <w:pPr>
        <w:pStyle w:val="ListParagraph"/>
        <w:jc w:val="both"/>
        <w:rPr>
          <w:b w:val="0"/>
          <w:sz w:val="24"/>
          <w:szCs w:val="24"/>
          <w:lang w:val="sr-Cyrl-CS"/>
        </w:rPr>
      </w:pPr>
      <w:r w:rsidRPr="001C7032">
        <w:rPr>
          <w:b w:val="0"/>
          <w:sz w:val="24"/>
          <w:szCs w:val="24"/>
          <w:lang w:val="sr-Cyrl-CS"/>
        </w:rPr>
        <w:t xml:space="preserve">Банкарску гаранцију понуђач обезбеђује о свом трошку и иста мора бити неопозива, безусловна, без права на приговор и наплатива на први позив, </w:t>
      </w:r>
      <w:r w:rsidRPr="001C7032">
        <w:rPr>
          <w:sz w:val="24"/>
          <w:szCs w:val="24"/>
          <w:lang w:val="sr-Cyrl-CS"/>
        </w:rPr>
        <w:t>са роком важења</w:t>
      </w:r>
      <w:r w:rsidRPr="001C7032">
        <w:rPr>
          <w:sz w:val="24"/>
          <w:szCs w:val="24"/>
        </w:rPr>
        <w:t xml:space="preserve"> </w:t>
      </w:r>
      <w:r w:rsidR="008D3146" w:rsidRPr="001C7032">
        <w:rPr>
          <w:sz w:val="24"/>
          <w:szCs w:val="24"/>
        </w:rPr>
        <w:t xml:space="preserve">најмање колико је рок важења понуде, </w:t>
      </w:r>
      <w:r w:rsidR="008D3146" w:rsidRPr="001C7032">
        <w:rPr>
          <w:b w:val="0"/>
          <w:sz w:val="24"/>
          <w:szCs w:val="24"/>
        </w:rPr>
        <w:t xml:space="preserve">рачунајући од </w:t>
      </w:r>
      <w:r w:rsidRPr="001C7032">
        <w:rPr>
          <w:b w:val="0"/>
          <w:sz w:val="24"/>
          <w:szCs w:val="24"/>
          <w:lang w:val="sr-Cyrl-CS"/>
        </w:rPr>
        <w:t>од дана отварања понуда.</w:t>
      </w:r>
    </w:p>
    <w:p w:rsidR="00FD312E" w:rsidRPr="001C7032" w:rsidRDefault="00FD312E" w:rsidP="00FD312E">
      <w:pPr>
        <w:ind w:firstLine="720"/>
        <w:jc w:val="both"/>
      </w:pPr>
      <w:r w:rsidRPr="001C7032">
        <w:rPr>
          <w:lang w:val="sr-Cyrl-CS"/>
        </w:rPr>
        <w:t xml:space="preserve">Наручилац ће уновчити банкарску гаранцију дату уз понуду уколико: </w:t>
      </w:r>
    </w:p>
    <w:p w:rsidR="00FD312E" w:rsidRPr="001C7032" w:rsidRDefault="00FD312E" w:rsidP="00FD312E">
      <w:pPr>
        <w:ind w:left="990"/>
        <w:jc w:val="both"/>
      </w:pPr>
      <w:r w:rsidRPr="001C7032">
        <w:rPr>
          <w:lang w:val="sr-Cyrl-CS"/>
        </w:rPr>
        <w:t xml:space="preserve">1) понуђач након истека рока за подношење понуда повуче, опозове или измени своју понуду, или </w:t>
      </w:r>
    </w:p>
    <w:p w:rsidR="00FD312E" w:rsidRPr="001C7032" w:rsidRDefault="00FD312E" w:rsidP="00FD312E">
      <w:pPr>
        <w:ind w:left="990"/>
        <w:jc w:val="both"/>
        <w:rPr>
          <w:lang w:val="sr-Cyrl-CS"/>
        </w:rPr>
      </w:pPr>
      <w:r w:rsidRPr="001C7032">
        <w:rPr>
          <w:lang w:val="sr-Cyrl-CS"/>
        </w:rPr>
        <w:t xml:space="preserve">2) понуђач коме је додељен </w:t>
      </w:r>
      <w:r w:rsidR="009400BF" w:rsidRPr="001C7032">
        <w:rPr>
          <w:lang w:val="sr-Latn-CS"/>
        </w:rPr>
        <w:t>уговор</w:t>
      </w:r>
      <w:r w:rsidRPr="001C7032">
        <w:rPr>
          <w:lang w:val="sr-Cyrl-CS"/>
        </w:rPr>
        <w:t xml:space="preserve"> благовремено не </w:t>
      </w:r>
      <w:r w:rsidR="009400BF" w:rsidRPr="001C7032">
        <w:rPr>
          <w:lang w:val="sr-Latn-CS"/>
        </w:rPr>
        <w:t>приступи потписивању истог.</w:t>
      </w:r>
    </w:p>
    <w:p w:rsidR="00FD312E" w:rsidRPr="001C7032" w:rsidRDefault="00FD312E" w:rsidP="00FD312E">
      <w:pPr>
        <w:ind w:left="720"/>
        <w:jc w:val="both"/>
        <w:rPr>
          <w:lang w:val="sr-Cyrl-CS"/>
        </w:rPr>
      </w:pPr>
      <w:r w:rsidRPr="001C7032">
        <w:rPr>
          <w:lang w:val="sr-Cyrl-CS"/>
        </w:rPr>
        <w:t xml:space="preserve">Наручилац ће вратити гаранције понуђачима са којима није закључен </w:t>
      </w:r>
      <w:r w:rsidR="009400BF" w:rsidRPr="001C7032">
        <w:rPr>
          <w:lang w:val="sr-Latn-CS"/>
        </w:rPr>
        <w:t xml:space="preserve">уговор а одмах по </w:t>
      </w:r>
      <w:r w:rsidRPr="001C7032">
        <w:rPr>
          <w:lang w:val="sr-Cyrl-CS"/>
        </w:rPr>
        <w:t xml:space="preserve">закључењу </w:t>
      </w:r>
      <w:r w:rsidR="009400BF" w:rsidRPr="001C7032">
        <w:rPr>
          <w:lang w:val="sr-Latn-CS"/>
        </w:rPr>
        <w:t>уговора</w:t>
      </w:r>
      <w:r w:rsidRPr="001C7032">
        <w:rPr>
          <w:lang w:val="sr-Cyrl-CS"/>
        </w:rPr>
        <w:t xml:space="preserve"> са изабраним понуђачем.</w:t>
      </w:r>
    </w:p>
    <w:p w:rsidR="005A1559" w:rsidRPr="001C7032" w:rsidRDefault="00FD312E" w:rsidP="00FD312E">
      <w:pPr>
        <w:ind w:left="720"/>
        <w:jc w:val="both"/>
        <w:rPr>
          <w:lang w:val="sr-Cyrl-CS"/>
        </w:rPr>
      </w:pPr>
      <w:r w:rsidRPr="001C7032">
        <w:rPr>
          <w:lang w:val="sr-Cyrl-CS"/>
        </w:rPr>
        <w:t>Уколико понуђач не достави ову банкарску гаранцију понуда ће бити одбијена као неприхватљива</w:t>
      </w:r>
      <w:r w:rsidR="005A1559" w:rsidRPr="001C7032">
        <w:rPr>
          <w:lang w:val="sr-Cyrl-CS"/>
        </w:rPr>
        <w:t>.</w:t>
      </w:r>
    </w:p>
    <w:p w:rsidR="005A1559" w:rsidRPr="001C7032" w:rsidRDefault="005A1559" w:rsidP="005A1559">
      <w:pPr>
        <w:ind w:firstLine="720"/>
        <w:jc w:val="both"/>
        <w:rPr>
          <w:u w:val="single"/>
          <w:lang w:val="sr-Cyrl-CS"/>
        </w:rPr>
      </w:pPr>
    </w:p>
    <w:p w:rsidR="00A600F4" w:rsidRPr="001C7032" w:rsidRDefault="00A600F4" w:rsidP="00A600F4">
      <w:pPr>
        <w:ind w:left="720"/>
        <w:jc w:val="both"/>
        <w:rPr>
          <w:sz w:val="16"/>
          <w:szCs w:val="16"/>
          <w:lang w:val="sr-Cyrl-CS"/>
        </w:rPr>
      </w:pPr>
      <w:r w:rsidRPr="001C7032">
        <w:rPr>
          <w:u w:val="single"/>
          <w:lang w:val="sr-Cyrl-CS"/>
        </w:rPr>
        <w:t>12.2 За добро извршење посла</w:t>
      </w:r>
    </w:p>
    <w:p w:rsidR="00A600F4" w:rsidRPr="001C7032" w:rsidRDefault="00A600F4" w:rsidP="00A600F4">
      <w:pPr>
        <w:shd w:val="clear" w:color="auto" w:fill="FFFFFF"/>
        <w:ind w:left="720"/>
        <w:jc w:val="both"/>
        <w:rPr>
          <w:lang w:val="sr-Cyrl-CS"/>
        </w:rPr>
      </w:pPr>
      <w:r w:rsidRPr="001C7032">
        <w:rPr>
          <w:lang w:val="sr-Cyrl-CS"/>
        </w:rPr>
        <w:t xml:space="preserve">Изабрани понуђач се обавезује да у року од 7 дана од дана закључења </w:t>
      </w:r>
      <w:r w:rsidR="009400BF" w:rsidRPr="001C7032">
        <w:rPr>
          <w:lang w:val="sr-Latn-CS"/>
        </w:rPr>
        <w:t>уговора</w:t>
      </w:r>
      <w:r w:rsidRPr="001C7032">
        <w:rPr>
          <w:lang w:val="sr-Cyrl-CS"/>
        </w:rPr>
        <w:t xml:space="preserve">, преда Наручиоцу </w:t>
      </w:r>
      <w:r w:rsidRPr="001C7032">
        <w:rPr>
          <w:b/>
          <w:lang w:val="sr-Cyrl-CS"/>
        </w:rPr>
        <w:t>2 (две) бланко сопствене менице</w:t>
      </w:r>
      <w:r w:rsidRPr="001C7032">
        <w:rPr>
          <w:lang w:val="sr-Cyrl-CS"/>
        </w:rPr>
        <w:t xml:space="preserve">, као обезбеђење за добро извршење посла, које морају бити евидентирана у Регистру меница и овлашћења Народне банке Србије. </w:t>
      </w:r>
    </w:p>
    <w:p w:rsidR="00A600F4" w:rsidRPr="001C7032" w:rsidRDefault="00A600F4" w:rsidP="00A600F4">
      <w:pPr>
        <w:shd w:val="clear" w:color="auto" w:fill="FFFFFF"/>
        <w:ind w:left="720"/>
        <w:jc w:val="both"/>
        <w:rPr>
          <w:lang w:val="sr-Cyrl-CS"/>
        </w:rPr>
      </w:pPr>
      <w:r w:rsidRPr="001C7032">
        <w:rPr>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овлашћење,са назначеним износом од 10% од укупне вредности </w:t>
      </w:r>
      <w:r w:rsidR="009400BF" w:rsidRPr="001C7032">
        <w:rPr>
          <w:lang w:val="sr-Latn-CS"/>
        </w:rPr>
        <w:t>понуде</w:t>
      </w:r>
      <w:r w:rsidRPr="001C7032">
        <w:rPr>
          <w:lang w:val="sr-Cyrl-CS"/>
        </w:rPr>
        <w:t xml:space="preserve"> без ПДВ-а.</w:t>
      </w:r>
    </w:p>
    <w:p w:rsidR="00A600F4" w:rsidRPr="001C7032" w:rsidRDefault="00A600F4" w:rsidP="00A600F4">
      <w:pPr>
        <w:shd w:val="clear" w:color="auto" w:fill="FFFFFF"/>
        <w:ind w:left="720"/>
        <w:jc w:val="both"/>
        <w:rPr>
          <w:lang w:val="sr-Cyrl-CS"/>
        </w:rPr>
      </w:pPr>
      <w:r w:rsidRPr="001C7032">
        <w:rPr>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A600F4" w:rsidRPr="001C7032" w:rsidRDefault="00A600F4" w:rsidP="00A600F4">
      <w:pPr>
        <w:shd w:val="clear" w:color="auto" w:fill="FFFFFF"/>
        <w:ind w:left="720"/>
        <w:jc w:val="both"/>
        <w:rPr>
          <w:lang w:val="sr-Cyrl-CS"/>
        </w:rPr>
      </w:pPr>
      <w:r w:rsidRPr="001C7032">
        <w:rPr>
          <w:lang w:val="sr-Cyrl-CS"/>
        </w:rPr>
        <w:t>Рок важења меница је</w:t>
      </w:r>
      <w:r w:rsidR="002758F0" w:rsidRPr="001C7032">
        <w:rPr>
          <w:lang w:val="sr-Cyrl-CS"/>
        </w:rPr>
        <w:t xml:space="preserve"> </w:t>
      </w:r>
      <w:r w:rsidR="009400BF" w:rsidRPr="001C7032">
        <w:rPr>
          <w:lang w:val="sr-Latn-CS"/>
        </w:rPr>
        <w:t>13</w:t>
      </w:r>
      <w:r w:rsidRPr="001C7032">
        <w:rPr>
          <w:lang w:val="sr-Cyrl-CS"/>
        </w:rPr>
        <w:t xml:space="preserve"> ме</w:t>
      </w:r>
      <w:r w:rsidR="00DE6F46" w:rsidRPr="001C7032">
        <w:rPr>
          <w:lang w:val="sr-Cyrl-CS"/>
        </w:rPr>
        <w:t xml:space="preserve">сеци од обостраног потписивања </w:t>
      </w:r>
      <w:r w:rsidR="00DE6F46" w:rsidRPr="001C7032">
        <w:rPr>
          <w:lang w:val="sr-Latn-CS"/>
        </w:rPr>
        <w:t>уговора</w:t>
      </w:r>
      <w:r w:rsidRPr="001C7032">
        <w:rPr>
          <w:lang w:val="sr-Cyrl-CS"/>
        </w:rPr>
        <w:t>.</w:t>
      </w:r>
    </w:p>
    <w:p w:rsidR="00A600F4" w:rsidRPr="001C7032" w:rsidRDefault="00A600F4" w:rsidP="00A600F4">
      <w:pPr>
        <w:pStyle w:val="ListParagraph"/>
        <w:jc w:val="both"/>
        <w:rPr>
          <w:b w:val="0"/>
          <w:sz w:val="24"/>
          <w:szCs w:val="24"/>
        </w:rPr>
      </w:pPr>
      <w:r w:rsidRPr="001C7032">
        <w:rPr>
          <w:b w:val="0"/>
          <w:sz w:val="24"/>
          <w:szCs w:val="24"/>
          <w:lang w:val="sr-Cyrl-CS"/>
        </w:rPr>
        <w:t>Наручилац ћ</w:t>
      </w:r>
      <w:r w:rsidR="00305D36" w:rsidRPr="001C7032">
        <w:rPr>
          <w:b w:val="0"/>
          <w:sz w:val="24"/>
          <w:szCs w:val="24"/>
          <w:lang w:val="sr-Cyrl-CS"/>
        </w:rPr>
        <w:t>е уновчити дате менице уколико и</w:t>
      </w:r>
      <w:r w:rsidRPr="001C7032">
        <w:rPr>
          <w:b w:val="0"/>
          <w:sz w:val="24"/>
          <w:szCs w:val="24"/>
          <w:lang w:val="sr-Cyrl-CS"/>
        </w:rPr>
        <w:t xml:space="preserve">забрани понуђач не буде извршавао своје обавезе у роковима и на начин предвиђен </w:t>
      </w:r>
      <w:r w:rsidR="009400BF" w:rsidRPr="001C7032">
        <w:rPr>
          <w:b w:val="0"/>
          <w:sz w:val="24"/>
          <w:szCs w:val="24"/>
          <w:lang w:val="sr-Latn-CS"/>
        </w:rPr>
        <w:t>уговором</w:t>
      </w:r>
      <w:r w:rsidRPr="001C7032">
        <w:rPr>
          <w:b w:val="0"/>
          <w:sz w:val="24"/>
          <w:szCs w:val="24"/>
          <w:lang w:val="sr-Cyrl-CS"/>
        </w:rPr>
        <w:t>.</w:t>
      </w:r>
    </w:p>
    <w:p w:rsidR="00A600F4" w:rsidRPr="001C7032" w:rsidRDefault="00A600F4" w:rsidP="00A600F4">
      <w:pPr>
        <w:pStyle w:val="ListParagraph"/>
        <w:ind w:left="900"/>
        <w:jc w:val="both"/>
        <w:rPr>
          <w:b w:val="0"/>
          <w:sz w:val="16"/>
          <w:szCs w:val="16"/>
        </w:rPr>
      </w:pPr>
    </w:p>
    <w:p w:rsidR="00926473" w:rsidRPr="001C7032" w:rsidRDefault="00A600F4" w:rsidP="00A600F4">
      <w:pPr>
        <w:pStyle w:val="ListParagraph"/>
        <w:tabs>
          <w:tab w:val="left" w:pos="0"/>
        </w:tabs>
        <w:ind w:left="0"/>
        <w:jc w:val="both"/>
        <w:rPr>
          <w:b w:val="0"/>
          <w:iCs/>
          <w:sz w:val="28"/>
          <w:szCs w:val="28"/>
        </w:rPr>
      </w:pPr>
      <w:r w:rsidRPr="001C7032">
        <w:rPr>
          <w:sz w:val="24"/>
          <w:szCs w:val="24"/>
          <w:lang w:val="sr-Cyrl-CS"/>
        </w:rPr>
        <w:tab/>
      </w:r>
      <w:r w:rsidRPr="001C7032">
        <w:rPr>
          <w:sz w:val="28"/>
          <w:szCs w:val="28"/>
          <w:u w:val="single"/>
          <w:lang w:val="sr-Cyrl-CS"/>
        </w:rPr>
        <w:t>Прилог:</w:t>
      </w:r>
      <w:r w:rsidRPr="001C7032">
        <w:rPr>
          <w:sz w:val="28"/>
          <w:szCs w:val="28"/>
          <w:lang w:val="sr-Cyrl-CS"/>
        </w:rPr>
        <w:t xml:space="preserve"> Оригинал банкарска гаранција</w:t>
      </w:r>
      <w:r w:rsidRPr="001C7032">
        <w:rPr>
          <w:sz w:val="28"/>
          <w:szCs w:val="28"/>
        </w:rPr>
        <w:t xml:space="preserve"> за озвиљност понуде.</w:t>
      </w:r>
      <w:r w:rsidR="00926473" w:rsidRPr="001C7032">
        <w:rPr>
          <w:b w:val="0"/>
          <w:iCs/>
          <w:sz w:val="28"/>
          <w:szCs w:val="28"/>
        </w:rPr>
        <w:t xml:space="preserve"> </w:t>
      </w:r>
    </w:p>
    <w:p w:rsidR="00926473" w:rsidRPr="001C7032" w:rsidRDefault="00926473" w:rsidP="00926473">
      <w:pPr>
        <w:ind w:left="660"/>
        <w:jc w:val="both"/>
        <w:rPr>
          <w:rFonts w:eastAsia="TimesNewRomanPSMT"/>
          <w:b/>
          <w:bCs/>
          <w:iCs/>
          <w:lang w:val="sr-Cyrl-CS"/>
        </w:rPr>
      </w:pPr>
    </w:p>
    <w:p w:rsidR="00655D01" w:rsidRPr="001C7032" w:rsidRDefault="00A600F4" w:rsidP="00A600F4">
      <w:pPr>
        <w:jc w:val="both"/>
        <w:rPr>
          <w:lang w:val="ru-RU"/>
        </w:rPr>
      </w:pPr>
      <w:r w:rsidRPr="001C7032">
        <w:rPr>
          <w:lang w:val="ru-RU"/>
        </w:rPr>
        <w:t xml:space="preserve"> </w:t>
      </w:r>
    </w:p>
    <w:p w:rsidR="005A2E7F" w:rsidRPr="001C7032" w:rsidRDefault="005A2E7F" w:rsidP="006A775E">
      <w:pPr>
        <w:pStyle w:val="ListParagraph"/>
        <w:numPr>
          <w:ilvl w:val="0"/>
          <w:numId w:val="7"/>
        </w:numPr>
        <w:jc w:val="both"/>
        <w:rPr>
          <w:lang w:val="sr-Cyrl-CS"/>
        </w:rPr>
      </w:pPr>
      <w:r w:rsidRPr="001C7032">
        <w:rPr>
          <w:lang w:val="sr-Cyrl-CS"/>
        </w:rPr>
        <w:t>ЗАШТИТА ПОВЕРЉИВОСТИ ПОДАТАКА КОЈЕ НАРУ</w:t>
      </w:r>
      <w:r w:rsidR="00735228" w:rsidRPr="001C7032">
        <w:rPr>
          <w:lang w:val="sr-Cyrl-CS"/>
        </w:rPr>
        <w:t>Ч</w:t>
      </w:r>
      <w:r w:rsidRPr="001C7032">
        <w:rPr>
          <w:lang w:val="sr-Cyrl-CS"/>
        </w:rPr>
        <w:t>ИЛАЦ СТАВЉА ПОНУЂА</w:t>
      </w:r>
      <w:r w:rsidR="00735228" w:rsidRPr="001C7032">
        <w:rPr>
          <w:lang w:val="sr-Cyrl-CS"/>
        </w:rPr>
        <w:t>Ч</w:t>
      </w:r>
      <w:r w:rsidRPr="001C7032">
        <w:rPr>
          <w:lang w:val="sr-Cyrl-CS"/>
        </w:rPr>
        <w:t>ИМА НА РАСПОЛАГАЊЕ, УКЉУ</w:t>
      </w:r>
      <w:r w:rsidR="00735228" w:rsidRPr="001C7032">
        <w:rPr>
          <w:lang w:val="sr-Cyrl-CS"/>
        </w:rPr>
        <w:t>Ч</w:t>
      </w:r>
      <w:r w:rsidRPr="001C7032">
        <w:rPr>
          <w:lang w:val="sr-Cyrl-CS"/>
        </w:rPr>
        <w:t>УЈУЋИ И ЊИХОВЕ ПОДИЗВОЂА</w:t>
      </w:r>
      <w:r w:rsidR="00735228" w:rsidRPr="001C7032">
        <w:rPr>
          <w:lang w:val="sr-Cyrl-CS"/>
        </w:rPr>
        <w:t>Ч</w:t>
      </w:r>
      <w:r w:rsidRPr="001C7032">
        <w:rPr>
          <w:lang w:val="sr-Cyrl-CS"/>
        </w:rPr>
        <w:t>Е</w:t>
      </w:r>
    </w:p>
    <w:p w:rsidR="005A2E7F" w:rsidRPr="001C7032" w:rsidRDefault="005A2E7F" w:rsidP="006C40DC">
      <w:pPr>
        <w:jc w:val="both"/>
        <w:rPr>
          <w:b/>
          <w:lang w:val="sr-Cyrl-CS"/>
        </w:rPr>
      </w:pPr>
    </w:p>
    <w:p w:rsidR="009111BF" w:rsidRPr="001C7032" w:rsidRDefault="005A2E7F" w:rsidP="006C40DC">
      <w:pPr>
        <w:ind w:left="720"/>
        <w:jc w:val="both"/>
        <w:rPr>
          <w:lang w:val="sr-Cyrl-CS"/>
        </w:rPr>
      </w:pPr>
      <w:r w:rsidRPr="001C7032">
        <w:rPr>
          <w:lang w:val="sr-Cyrl-CS"/>
        </w:rPr>
        <w:t>Предметна набавка не садржи поверљиве информације које наручилац ставља на располагање.</w:t>
      </w:r>
    </w:p>
    <w:p w:rsidR="009111BF" w:rsidRPr="001C7032" w:rsidRDefault="009111BF" w:rsidP="006C40DC">
      <w:pPr>
        <w:ind w:left="720"/>
        <w:jc w:val="both"/>
        <w:rPr>
          <w:lang w:val="sr-Cyrl-CS"/>
        </w:rPr>
      </w:pPr>
    </w:p>
    <w:p w:rsidR="005A2E7F" w:rsidRPr="001C7032" w:rsidRDefault="005A2E7F" w:rsidP="006A775E">
      <w:pPr>
        <w:numPr>
          <w:ilvl w:val="0"/>
          <w:numId w:val="7"/>
        </w:numPr>
        <w:jc w:val="both"/>
        <w:rPr>
          <w:b/>
          <w:lang w:val="sr-Cyrl-CS"/>
        </w:rPr>
      </w:pPr>
      <w:r w:rsidRPr="001C7032">
        <w:rPr>
          <w:b/>
          <w:lang w:val="sr-Cyrl-CS"/>
        </w:rPr>
        <w:t>ДОДАТНЕ ИНФОРМАЦИЈЕ ИЛИ ПОЈАШЊЕЊА У ВЕЗИ СА ПРИПРЕМАЊЕМ ПОНУДЕ</w:t>
      </w:r>
    </w:p>
    <w:p w:rsidR="005A2E7F" w:rsidRPr="001C7032" w:rsidRDefault="005A2E7F" w:rsidP="006C40DC">
      <w:pPr>
        <w:jc w:val="both"/>
        <w:rPr>
          <w:lang w:val="sr-Cyrl-CS"/>
        </w:rPr>
      </w:pPr>
    </w:p>
    <w:p w:rsidR="005A2E7F" w:rsidRPr="001C7032" w:rsidRDefault="005A2E7F" w:rsidP="006C40DC">
      <w:pPr>
        <w:ind w:left="720"/>
        <w:jc w:val="both"/>
        <w:rPr>
          <w:lang w:val="sr-Cyrl-CS"/>
        </w:rPr>
      </w:pPr>
      <w:r w:rsidRPr="001C7032">
        <w:rPr>
          <w:lang w:val="sr-Cyrl-CS"/>
        </w:rPr>
        <w:t>Заинтересовано лице може, у писаном облику (путем поште на адресу наручиоца, електронске поште на е-</w:t>
      </w:r>
      <w:r w:rsidR="0028097E" w:rsidRPr="001C7032">
        <w:rPr>
          <w:lang w:val="sr-Latn-CS"/>
        </w:rPr>
        <w:t>маил</w:t>
      </w:r>
      <w:r w:rsidRPr="001C7032">
        <w:rPr>
          <w:lang w:val="sr-Latn-CS"/>
        </w:rPr>
        <w:t xml:space="preserve"> </w:t>
      </w:r>
      <w:hyperlink r:id="rId11" w:history="1">
        <w:r w:rsidR="00145DF7" w:rsidRPr="001C7032">
          <w:rPr>
            <w:rStyle w:val="Hyperlink"/>
            <w:lang w:val="sr-Latn-CS"/>
          </w:rPr>
          <w:t>snezamira@gmail.com</w:t>
        </w:r>
      </w:hyperlink>
      <w:r w:rsidR="00145DF7" w:rsidRPr="001C7032">
        <w:rPr>
          <w:lang w:val="sr-Cyrl-RS"/>
        </w:rPr>
        <w:t xml:space="preserve"> </w:t>
      </w:r>
      <w:r w:rsidRPr="001C7032">
        <w:rPr>
          <w:lang w:val="sr-Latn-CS"/>
        </w:rPr>
        <w:t xml:space="preserve"> </w:t>
      </w:r>
      <w:r w:rsidRPr="001C7032">
        <w:rPr>
          <w:lang w:val="sr-Cyrl-CS"/>
        </w:rPr>
        <w:t>или факсом на број</w:t>
      </w:r>
      <w:r w:rsidR="00C042C7" w:rsidRPr="001C7032">
        <w:t xml:space="preserve">: </w:t>
      </w:r>
      <w:r w:rsidR="00145DF7" w:rsidRPr="001C7032">
        <w:rPr>
          <w:lang w:val="sr-Cyrl-CS"/>
        </w:rPr>
        <w:t>031/513-854</w:t>
      </w:r>
      <w:r w:rsidRPr="001C7032">
        <w:rPr>
          <w:lang w:val="sr-Cyrl-CS"/>
        </w:rPr>
        <w:t xml:space="preserve">) </w:t>
      </w:r>
      <w:r w:rsidRPr="001C7032">
        <w:rPr>
          <w:lang w:val="sr-Cyrl-CS"/>
        </w:rPr>
        <w:lastRenderedPageBreak/>
        <w:t>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1C7032" w:rsidRDefault="005A2E7F" w:rsidP="006C40DC">
      <w:pPr>
        <w:ind w:left="720"/>
        <w:jc w:val="both"/>
        <w:rPr>
          <w:lang w:val="sr-Cyrl-CS"/>
        </w:rPr>
      </w:pPr>
      <w:r w:rsidRPr="001C7032">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1C7032" w:rsidRDefault="005A2E7F" w:rsidP="006C40DC">
      <w:pPr>
        <w:ind w:left="720"/>
        <w:jc w:val="both"/>
        <w:rPr>
          <w:lang w:val="sr-Cyrl-CS"/>
        </w:rPr>
      </w:pPr>
      <w:r w:rsidRPr="001C7032">
        <w:rPr>
          <w:lang w:val="sr-Cyrl-CS"/>
        </w:rPr>
        <w:t>Додатне информације или појашњења упућују се са напоменом “Захтев за додантим информацијама или појашњењима конкурсне документације, ЈН број</w:t>
      </w:r>
      <w:r w:rsidR="00145DF7" w:rsidRPr="001C7032">
        <w:rPr>
          <w:lang w:val="sr-Cyrl-CS"/>
        </w:rPr>
        <w:t xml:space="preserve"> 01</w:t>
      </w:r>
      <w:r w:rsidR="00376EF3" w:rsidRPr="001C7032">
        <w:rPr>
          <w:lang w:val="sr-Latn-RS"/>
        </w:rPr>
        <w:t>-1</w:t>
      </w:r>
      <w:r w:rsidR="00376EF3" w:rsidRPr="001C7032">
        <w:rPr>
          <w:lang w:val="sr-Cyrl-RS"/>
        </w:rPr>
        <w:t>6</w:t>
      </w:r>
      <w:r w:rsidR="00376EF3" w:rsidRPr="001C7032">
        <w:rPr>
          <w:lang w:val="sr-Latn-RS"/>
        </w:rPr>
        <w:t>/1</w:t>
      </w:r>
      <w:r w:rsidR="00376EF3" w:rsidRPr="001C7032">
        <w:rPr>
          <w:lang w:val="sr-Cyrl-RS"/>
        </w:rPr>
        <w:t>3</w:t>
      </w:r>
      <w:r w:rsidR="00A15742" w:rsidRPr="001C7032">
        <w:rPr>
          <w:lang w:val="sr-Cyrl-RS"/>
        </w:rPr>
        <w:t xml:space="preserve"> ОП</w:t>
      </w:r>
      <w:r w:rsidRPr="001C7032">
        <w:rPr>
          <w:lang w:val="sr-Cyrl-CS"/>
        </w:rPr>
        <w:t>”</w:t>
      </w:r>
      <w:r w:rsidR="007A28C8" w:rsidRPr="001C7032">
        <w:rPr>
          <w:lang w:val="sr-Cyrl-CS"/>
        </w:rPr>
        <w:t>.</w:t>
      </w:r>
    </w:p>
    <w:p w:rsidR="007A28C8" w:rsidRPr="001C7032" w:rsidRDefault="007A28C8" w:rsidP="006C40DC">
      <w:pPr>
        <w:ind w:left="720"/>
        <w:jc w:val="both"/>
        <w:rPr>
          <w:lang w:val="sr-Cyrl-CS"/>
        </w:rPr>
      </w:pPr>
      <w:r w:rsidRPr="001C7032">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1C7032" w:rsidRDefault="007A28C8" w:rsidP="006C40DC">
      <w:pPr>
        <w:ind w:left="720"/>
        <w:jc w:val="both"/>
        <w:rPr>
          <w:lang w:val="sr-Cyrl-CS"/>
        </w:rPr>
      </w:pPr>
      <w:r w:rsidRPr="001C7032">
        <w:rPr>
          <w:lang w:val="sr-Cyrl-CS"/>
        </w:rPr>
        <w:t>По истеку рока предвиђеног за подношење понуда наручилац не може да мења нити да допуњује конкурсну документацију.</w:t>
      </w:r>
    </w:p>
    <w:p w:rsidR="007A28C8" w:rsidRPr="001C7032" w:rsidRDefault="007A28C8" w:rsidP="006C40DC">
      <w:pPr>
        <w:ind w:left="720"/>
        <w:jc w:val="both"/>
        <w:rPr>
          <w:lang w:val="sr-Cyrl-CS"/>
        </w:rPr>
      </w:pPr>
      <w:r w:rsidRPr="001C7032">
        <w:rPr>
          <w:lang w:val="sr-Cyrl-CS"/>
        </w:rPr>
        <w:t>Тражење додатних информација или појашњења у вези са припремањем понуде, телефоном није дозвољено.</w:t>
      </w:r>
    </w:p>
    <w:p w:rsidR="007A28C8" w:rsidRPr="001C7032" w:rsidRDefault="007A28C8" w:rsidP="006C40DC">
      <w:pPr>
        <w:ind w:left="720"/>
        <w:jc w:val="both"/>
        <w:rPr>
          <w:lang w:val="sr-Cyrl-CS"/>
        </w:rPr>
      </w:pPr>
      <w:r w:rsidRPr="001C7032">
        <w:rPr>
          <w:lang w:val="sr-Cyrl-CS"/>
        </w:rPr>
        <w:t>Комуникација у поступку јавне набавке врши се искључиво на начин одређен чланом 20. Закона.</w:t>
      </w:r>
    </w:p>
    <w:p w:rsidR="007A28C8" w:rsidRPr="001C7032" w:rsidRDefault="007A28C8" w:rsidP="006C40DC">
      <w:pPr>
        <w:ind w:left="720"/>
        <w:jc w:val="both"/>
        <w:rPr>
          <w:lang w:val="sr-Cyrl-CS"/>
        </w:rPr>
      </w:pPr>
    </w:p>
    <w:p w:rsidR="007A28C8" w:rsidRPr="001C7032" w:rsidRDefault="007A28C8" w:rsidP="006A775E">
      <w:pPr>
        <w:numPr>
          <w:ilvl w:val="0"/>
          <w:numId w:val="7"/>
        </w:numPr>
        <w:jc w:val="both"/>
        <w:rPr>
          <w:lang w:val="sr-Cyrl-CS"/>
        </w:rPr>
      </w:pPr>
      <w:r w:rsidRPr="001C7032">
        <w:rPr>
          <w:b/>
          <w:lang w:val="sr-Cyrl-CS"/>
        </w:rPr>
        <w:t>ДОДАТНА ОБЈАШЊЕЊА ОД ПОНУЂА</w:t>
      </w:r>
      <w:r w:rsidR="00735228" w:rsidRPr="001C7032">
        <w:rPr>
          <w:b/>
          <w:lang w:val="sr-Cyrl-CS"/>
        </w:rPr>
        <w:t>Ч</w:t>
      </w:r>
      <w:r w:rsidRPr="001C7032">
        <w:rPr>
          <w:b/>
          <w:lang w:val="sr-Cyrl-CS"/>
        </w:rPr>
        <w:t>А ПОСЛЕ ОТВАРАЊА ПОНУДА И КОНТРОЛА КОД ПОНУЂА</w:t>
      </w:r>
      <w:r w:rsidR="00735228" w:rsidRPr="001C7032">
        <w:rPr>
          <w:b/>
          <w:lang w:val="sr-Cyrl-CS"/>
        </w:rPr>
        <w:t>Ч</w:t>
      </w:r>
      <w:r w:rsidRPr="001C7032">
        <w:rPr>
          <w:b/>
          <w:lang w:val="sr-Cyrl-CS"/>
        </w:rPr>
        <w:t>А ОДНОСНО ЊЕГОВОГ ПОДИЗВОЂА</w:t>
      </w:r>
      <w:r w:rsidR="00735228" w:rsidRPr="001C7032">
        <w:rPr>
          <w:b/>
          <w:lang w:val="sr-Cyrl-CS"/>
        </w:rPr>
        <w:t>Ч</w:t>
      </w:r>
      <w:r w:rsidRPr="001C7032">
        <w:rPr>
          <w:b/>
          <w:lang w:val="sr-Cyrl-CS"/>
        </w:rPr>
        <w:t>А</w:t>
      </w:r>
    </w:p>
    <w:p w:rsidR="007A28C8" w:rsidRPr="001C7032" w:rsidRDefault="007A28C8" w:rsidP="006C40DC">
      <w:pPr>
        <w:jc w:val="both"/>
        <w:rPr>
          <w:b/>
          <w:lang w:val="sr-Cyrl-CS"/>
        </w:rPr>
      </w:pPr>
    </w:p>
    <w:p w:rsidR="007A28C8" w:rsidRPr="001C7032" w:rsidRDefault="007A28C8" w:rsidP="006C40DC">
      <w:pPr>
        <w:ind w:left="720"/>
        <w:jc w:val="both"/>
        <w:rPr>
          <w:lang w:val="sr-Cyrl-CS"/>
        </w:rPr>
      </w:pPr>
      <w:r w:rsidRPr="001C7032">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1C7032" w:rsidRDefault="007A28C8" w:rsidP="006C40DC">
      <w:pPr>
        <w:ind w:left="720"/>
        <w:jc w:val="both"/>
        <w:rPr>
          <w:lang w:val="sr-Cyrl-CS"/>
        </w:rPr>
      </w:pPr>
      <w:r w:rsidRPr="001C7032">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1C7032" w:rsidRDefault="007A28C8" w:rsidP="006C40DC">
      <w:pPr>
        <w:ind w:left="720"/>
        <w:jc w:val="both"/>
        <w:rPr>
          <w:lang w:val="sr-Cyrl-CS"/>
        </w:rPr>
      </w:pPr>
      <w:r w:rsidRPr="001C7032">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1C7032" w:rsidRDefault="007A28C8" w:rsidP="006C40DC">
      <w:pPr>
        <w:ind w:left="720"/>
        <w:jc w:val="both"/>
        <w:rPr>
          <w:lang w:val="sr-Cyrl-CS"/>
        </w:rPr>
      </w:pPr>
      <w:r w:rsidRPr="001C7032">
        <w:rPr>
          <w:lang w:val="sr-Cyrl-CS"/>
        </w:rPr>
        <w:t>У случају разлике између јединичне и укупне цене, меродавна је јединична цена.</w:t>
      </w:r>
    </w:p>
    <w:p w:rsidR="007A28C8" w:rsidRPr="001C7032" w:rsidRDefault="007A28C8" w:rsidP="006C40DC">
      <w:pPr>
        <w:ind w:left="720"/>
        <w:jc w:val="both"/>
        <w:rPr>
          <w:lang w:val="sr-Cyrl-CS"/>
        </w:rPr>
      </w:pPr>
      <w:r w:rsidRPr="001C7032">
        <w:rPr>
          <w:lang w:val="sr-Cyrl-CS"/>
        </w:rPr>
        <w:t>Ако се понуђач не сагласи са исправком рачунских грешака, наручилац ће његову понуду одбити као неприхватљиву.</w:t>
      </w:r>
    </w:p>
    <w:p w:rsidR="00A3652A" w:rsidRPr="001C7032" w:rsidRDefault="00A3652A" w:rsidP="006C40DC">
      <w:pPr>
        <w:ind w:left="720"/>
        <w:jc w:val="both"/>
        <w:rPr>
          <w:lang w:val="sr-Cyrl-CS"/>
        </w:rPr>
      </w:pPr>
    </w:p>
    <w:p w:rsidR="007A28C8" w:rsidRPr="001C7032" w:rsidRDefault="007A28C8" w:rsidP="006A775E">
      <w:pPr>
        <w:numPr>
          <w:ilvl w:val="0"/>
          <w:numId w:val="7"/>
        </w:numPr>
        <w:jc w:val="both"/>
        <w:rPr>
          <w:b/>
          <w:lang w:val="sr-Cyrl-CS"/>
        </w:rPr>
      </w:pPr>
      <w:r w:rsidRPr="001C7032">
        <w:rPr>
          <w:b/>
          <w:lang w:val="sr-Cyrl-CS"/>
        </w:rPr>
        <w:t>ДОДАТНО ОБЕЗБЕЂИВАЊЕ ИСПУЊЕЊА УГОВОРНИХ ОБАВЕЗА ПОНУЂА</w:t>
      </w:r>
      <w:r w:rsidR="00A3652A" w:rsidRPr="001C7032">
        <w:rPr>
          <w:b/>
          <w:lang w:val="sr-Cyrl-CS"/>
        </w:rPr>
        <w:t>Ч</w:t>
      </w:r>
      <w:r w:rsidRPr="001C7032">
        <w:rPr>
          <w:b/>
          <w:lang w:val="sr-Cyrl-CS"/>
        </w:rPr>
        <w:t>А КОЈИ СЕ НАЛАЗЕ НА СПИСКУ НЕГАТИВНИХ РЕФЕРЕНЦИ</w:t>
      </w:r>
    </w:p>
    <w:p w:rsidR="00DA4F20" w:rsidRPr="001C7032" w:rsidRDefault="00DA4F20" w:rsidP="006C40DC">
      <w:pPr>
        <w:jc w:val="both"/>
        <w:rPr>
          <w:b/>
          <w:lang w:val="sr-Cyrl-CS"/>
        </w:rPr>
      </w:pPr>
    </w:p>
    <w:p w:rsidR="00926473" w:rsidRPr="001C7032" w:rsidRDefault="00926473" w:rsidP="00926473">
      <w:pPr>
        <w:ind w:left="720"/>
        <w:jc w:val="both"/>
        <w:rPr>
          <w:lang w:val="sr-Cyrl-CS"/>
        </w:rPr>
      </w:pPr>
      <w:r w:rsidRPr="001C7032">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року од 7 дана од дана закључења уговора, преда Наручиоцу бланко сопствену меницу као обезбеђење за добро извршење посла. </w:t>
      </w:r>
    </w:p>
    <w:p w:rsidR="00926473" w:rsidRPr="001C7032" w:rsidRDefault="00926473" w:rsidP="00926473">
      <w:pPr>
        <w:ind w:left="720"/>
        <w:jc w:val="both"/>
        <w:rPr>
          <w:lang w:val="sr-Cyrl-CS"/>
        </w:rPr>
      </w:pPr>
      <w:r w:rsidRPr="001C7032">
        <w:rPr>
          <w:lang w:val="sr-Cyrl-CS"/>
        </w:rPr>
        <w:t>Меница мора бити оверена печатом и потписана од стране лица овлашћеног за потписивање,а уз исту мора бити достављено попуњено и оверено менично овлашћење,са назначеним износом од 15% (уместо 10% из тачке 12.</w:t>
      </w:r>
      <w:r w:rsidR="00EF1A96" w:rsidRPr="001C7032">
        <w:rPr>
          <w:lang w:val="sr-Cyrl-CS"/>
        </w:rPr>
        <w:t>2</w:t>
      </w:r>
      <w:r w:rsidRPr="001C7032">
        <w:rPr>
          <w:lang w:val="sr-Cyrl-CS"/>
        </w:rPr>
        <w:t xml:space="preserve"> Упутства понуђачима како да сачине понуду) од укупне вредности појединачног уговора без ПДВ-а, са роком важности који је 30 (тридесет) дана дужи од истека важења појединачног уговора.</w:t>
      </w:r>
    </w:p>
    <w:p w:rsidR="00DA4F20" w:rsidRPr="001C7032" w:rsidRDefault="00926473" w:rsidP="00926473">
      <w:pPr>
        <w:ind w:left="720"/>
        <w:jc w:val="both"/>
      </w:pPr>
      <w:r w:rsidRPr="001C7032">
        <w:rPr>
          <w:b/>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p>
    <w:p w:rsidR="00465CF4" w:rsidRPr="001C7032" w:rsidRDefault="00465CF4" w:rsidP="006C40DC">
      <w:pPr>
        <w:jc w:val="both"/>
        <w:rPr>
          <w:sz w:val="22"/>
          <w:szCs w:val="22"/>
          <w:lang w:val="sr-Cyrl-CS"/>
        </w:rPr>
      </w:pPr>
    </w:p>
    <w:p w:rsidR="002C2785" w:rsidRPr="001C7032" w:rsidRDefault="002C2785" w:rsidP="006A775E">
      <w:pPr>
        <w:numPr>
          <w:ilvl w:val="0"/>
          <w:numId w:val="7"/>
        </w:numPr>
        <w:jc w:val="both"/>
        <w:rPr>
          <w:b/>
          <w:lang w:val="sr-Cyrl-CS"/>
        </w:rPr>
      </w:pPr>
      <w:r w:rsidRPr="001C7032">
        <w:rPr>
          <w:b/>
          <w:lang w:val="sr-Cyrl-CS"/>
        </w:rPr>
        <w:lastRenderedPageBreak/>
        <w:t xml:space="preserve">ВРСТЕ КРИТЕРИЈУМА ЗА </w:t>
      </w:r>
      <w:r w:rsidR="000249A8" w:rsidRPr="001C7032">
        <w:rPr>
          <w:b/>
          <w:lang w:val="sr-Cyrl-CS"/>
        </w:rPr>
        <w:t>ИЗБОР НАЈПОВОЉНИЈЕ ПОНУДЕ</w:t>
      </w:r>
      <w:r w:rsidRPr="001C7032">
        <w:rPr>
          <w:b/>
          <w:lang w:val="sr-Cyrl-CS"/>
        </w:rPr>
        <w:t>, ЕЛЕМЕНТИ КРИТЕРИЈУМА И МЕТОДОЛОГИЈА ЗА ДОДЕЛУ ПОНДЕРА ЗА СВАКИ ЕЛЕМЕНТ КРИТЕРИЈУМА</w:t>
      </w:r>
    </w:p>
    <w:p w:rsidR="002C2785" w:rsidRPr="001C7032" w:rsidRDefault="002C2785" w:rsidP="006C40DC">
      <w:pPr>
        <w:jc w:val="both"/>
        <w:rPr>
          <w:b/>
          <w:lang w:val="sr-Cyrl-CS"/>
        </w:rPr>
      </w:pPr>
    </w:p>
    <w:p w:rsidR="006D51B7" w:rsidRPr="001C7032" w:rsidRDefault="00E04A64" w:rsidP="00303FD2">
      <w:pPr>
        <w:tabs>
          <w:tab w:val="num" w:pos="1094"/>
        </w:tabs>
        <w:ind w:left="720"/>
        <w:jc w:val="both"/>
        <w:rPr>
          <w:b/>
          <w:lang w:val="sr-Cyrl-CS"/>
        </w:rPr>
      </w:pPr>
      <w:r w:rsidRPr="001C7032">
        <w:rPr>
          <w:lang w:val="sr-Cyrl-CS"/>
        </w:rPr>
        <w:t xml:space="preserve">Критеријум за доделу уговора је </w:t>
      </w:r>
      <w:r w:rsidR="00C142AA" w:rsidRPr="001C7032">
        <w:rPr>
          <w:b/>
          <w:lang w:val="sr-Latn-CS"/>
        </w:rPr>
        <w:t>најнижа понуђена цена.</w:t>
      </w:r>
    </w:p>
    <w:p w:rsidR="00C57797" w:rsidRPr="001C7032" w:rsidRDefault="00C57797" w:rsidP="00303FD2">
      <w:pPr>
        <w:tabs>
          <w:tab w:val="num" w:pos="1094"/>
        </w:tabs>
        <w:ind w:left="720"/>
        <w:jc w:val="both"/>
        <w:rPr>
          <w:lang w:val="sr-Latn-CS"/>
        </w:rPr>
      </w:pPr>
    </w:p>
    <w:p w:rsidR="00C57797" w:rsidRPr="001C7032" w:rsidRDefault="00C57797" w:rsidP="00C57797">
      <w:pPr>
        <w:pStyle w:val="ListParagraph"/>
        <w:tabs>
          <w:tab w:val="num" w:pos="1094"/>
        </w:tabs>
        <w:ind w:left="1485"/>
        <w:jc w:val="both"/>
        <w:rPr>
          <w:lang w:val="sr-Latn-CS"/>
        </w:rPr>
      </w:pPr>
    </w:p>
    <w:p w:rsidR="002C2785" w:rsidRPr="001C7032" w:rsidRDefault="002C2785" w:rsidP="006C40DC">
      <w:pPr>
        <w:ind w:left="360"/>
        <w:jc w:val="both"/>
        <w:rPr>
          <w:b/>
          <w:lang w:val="sr-Cyrl-CS"/>
        </w:rPr>
      </w:pPr>
    </w:p>
    <w:p w:rsidR="002C2785" w:rsidRPr="001C7032" w:rsidRDefault="002C2785" w:rsidP="006A775E">
      <w:pPr>
        <w:numPr>
          <w:ilvl w:val="0"/>
          <w:numId w:val="7"/>
        </w:numPr>
        <w:jc w:val="both"/>
        <w:rPr>
          <w:b/>
          <w:lang w:val="sr-Cyrl-CS"/>
        </w:rPr>
      </w:pPr>
      <w:r w:rsidRPr="001C7032">
        <w:rPr>
          <w:b/>
          <w:lang w:val="sr-Cyrl-CS"/>
        </w:rPr>
        <w:t>ЕЛЕМЕНТИ КРИТЕРИЈУМА НА ОСНОВУ КОЈИХ ЋЕ НАРУ</w:t>
      </w:r>
      <w:r w:rsidR="00A3652A" w:rsidRPr="001C7032">
        <w:rPr>
          <w:b/>
          <w:lang w:val="sr-Cyrl-CS"/>
        </w:rPr>
        <w:t>Ч</w:t>
      </w:r>
      <w:r w:rsidRPr="001C7032">
        <w:rPr>
          <w:b/>
          <w:lang w:val="sr-Cyrl-CS"/>
        </w:rPr>
        <w:t xml:space="preserve">ИЛАЦ </w:t>
      </w:r>
      <w:r w:rsidR="009A0DCC" w:rsidRPr="001C7032">
        <w:rPr>
          <w:b/>
          <w:lang w:val="sr-Cyrl-CS"/>
        </w:rPr>
        <w:t xml:space="preserve">ИЗВРШИТИ ДОДЕЛУ </w:t>
      </w:r>
      <w:r w:rsidR="00DE6F46" w:rsidRPr="001C7032">
        <w:rPr>
          <w:b/>
          <w:lang w:val="sr-Latn-CS"/>
        </w:rPr>
        <w:t xml:space="preserve">УГОВОРА </w:t>
      </w:r>
      <w:r w:rsidRPr="001C7032">
        <w:rPr>
          <w:b/>
          <w:lang w:val="sr-Cyrl-CS"/>
        </w:rPr>
        <w:t xml:space="preserve">У СИТУАЦИЈИ </w:t>
      </w:r>
      <w:r w:rsidR="00A3652A" w:rsidRPr="001C7032">
        <w:rPr>
          <w:b/>
          <w:lang w:val="sr-Cyrl-CS"/>
        </w:rPr>
        <w:t>КАДА ПОСТОЈЕ ДВЕ ИЛИ ВИШЕ ПОНУДА</w:t>
      </w:r>
      <w:r w:rsidRPr="001C7032">
        <w:rPr>
          <w:b/>
          <w:lang w:val="sr-Cyrl-CS"/>
        </w:rPr>
        <w:t xml:space="preserve"> СА ЈЕДНАКИМ БРОЈЕМ ПОНДЕРА</w:t>
      </w:r>
    </w:p>
    <w:p w:rsidR="002C2785" w:rsidRPr="001C7032" w:rsidRDefault="002C2785" w:rsidP="006C40DC">
      <w:pPr>
        <w:jc w:val="both"/>
        <w:rPr>
          <w:b/>
          <w:lang w:val="sr-Cyrl-CS"/>
        </w:rPr>
      </w:pPr>
    </w:p>
    <w:p w:rsidR="001E663E" w:rsidRPr="001C7032" w:rsidRDefault="001E663E" w:rsidP="001E663E">
      <w:pPr>
        <w:ind w:left="720"/>
        <w:jc w:val="both"/>
        <w:rPr>
          <w:lang w:val="sr-Latn-CS"/>
        </w:rPr>
      </w:pPr>
      <w:r w:rsidRPr="001C7032">
        <w:rPr>
          <w:lang w:val="sr-Latn-CS"/>
        </w:rPr>
        <w:t>У случају да постоје две или више понуда са истим бројем пондера, наручилац ће се определити за оног понуђача који је понудио нижу цену.</w:t>
      </w:r>
    </w:p>
    <w:p w:rsidR="002C2785" w:rsidRPr="001C7032" w:rsidRDefault="002C2785" w:rsidP="006C40DC">
      <w:pPr>
        <w:ind w:left="720"/>
        <w:jc w:val="both"/>
        <w:rPr>
          <w:lang w:val="sr-Cyrl-CS"/>
        </w:rPr>
      </w:pPr>
    </w:p>
    <w:p w:rsidR="00953B23" w:rsidRPr="001C7032" w:rsidRDefault="00953B23" w:rsidP="00D90DB7">
      <w:pPr>
        <w:jc w:val="both"/>
      </w:pPr>
    </w:p>
    <w:p w:rsidR="009651BB" w:rsidRPr="001C7032" w:rsidRDefault="009651BB" w:rsidP="006A775E">
      <w:pPr>
        <w:numPr>
          <w:ilvl w:val="0"/>
          <w:numId w:val="7"/>
        </w:numPr>
        <w:jc w:val="both"/>
        <w:rPr>
          <w:b/>
          <w:lang w:val="sr-Cyrl-CS"/>
        </w:rPr>
      </w:pPr>
      <w:r w:rsidRPr="001C7032">
        <w:rPr>
          <w:b/>
          <w:lang w:val="sr-Cyrl-CS"/>
        </w:rPr>
        <w:t>КОРИШЂЕЊЕ ПАТЕНТА И ОДГОВОРНОС</w:t>
      </w:r>
      <w:r w:rsidR="002C2785" w:rsidRPr="001C7032">
        <w:rPr>
          <w:b/>
          <w:lang w:val="sr-Cyrl-CS"/>
        </w:rPr>
        <w:t>Т</w:t>
      </w:r>
      <w:r w:rsidRPr="001C7032">
        <w:rPr>
          <w:b/>
          <w:lang w:val="sr-Cyrl-CS"/>
        </w:rPr>
        <w:t xml:space="preserve"> ЗА ПОВРЕДУ ЗАШТИЋЕНИХ ПРАВА ИНТЕЛЕКТУАЛНЕ СВОЈИНЕ ТРЕЋИХ ЛИЦА</w:t>
      </w:r>
    </w:p>
    <w:p w:rsidR="009651BB" w:rsidRPr="001C7032" w:rsidRDefault="009651BB" w:rsidP="006C40DC">
      <w:pPr>
        <w:jc w:val="both"/>
        <w:rPr>
          <w:b/>
          <w:lang w:val="sr-Cyrl-CS"/>
        </w:rPr>
      </w:pPr>
    </w:p>
    <w:p w:rsidR="00D90DB7" w:rsidRPr="001C7032" w:rsidRDefault="009651BB" w:rsidP="00D90DB7">
      <w:pPr>
        <w:ind w:left="720"/>
        <w:jc w:val="both"/>
      </w:pPr>
      <w:r w:rsidRPr="001C7032">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1C7032" w:rsidRDefault="007D4103" w:rsidP="006C40DC">
      <w:pPr>
        <w:ind w:left="720"/>
        <w:jc w:val="both"/>
        <w:rPr>
          <w:lang w:val="sr-Cyrl-CS"/>
        </w:rPr>
      </w:pPr>
    </w:p>
    <w:p w:rsidR="009651BB" w:rsidRPr="001C7032" w:rsidRDefault="009651BB" w:rsidP="006A775E">
      <w:pPr>
        <w:numPr>
          <w:ilvl w:val="0"/>
          <w:numId w:val="7"/>
        </w:numPr>
        <w:jc w:val="both"/>
        <w:rPr>
          <w:b/>
          <w:lang w:val="sr-Cyrl-CS"/>
        </w:rPr>
      </w:pPr>
      <w:r w:rsidRPr="001C7032">
        <w:rPr>
          <w:b/>
          <w:lang w:val="sr-Cyrl-CS"/>
        </w:rPr>
        <w:t>РОК</w:t>
      </w:r>
      <w:r w:rsidR="0083509D" w:rsidRPr="001C7032">
        <w:rPr>
          <w:b/>
          <w:lang w:val="sr-Cyrl-CS"/>
        </w:rPr>
        <w:t xml:space="preserve">ОВИ И НАЧИН </w:t>
      </w:r>
      <w:r w:rsidRPr="001C7032">
        <w:rPr>
          <w:b/>
          <w:lang w:val="sr-Cyrl-CS"/>
        </w:rPr>
        <w:t>ПОДНОШЕЊ</w:t>
      </w:r>
      <w:r w:rsidR="0083509D" w:rsidRPr="001C7032">
        <w:rPr>
          <w:b/>
          <w:lang w:val="sr-Cyrl-CS"/>
        </w:rPr>
        <w:t>А</w:t>
      </w:r>
      <w:r w:rsidRPr="001C7032">
        <w:rPr>
          <w:b/>
          <w:lang w:val="sr-Cyrl-CS"/>
        </w:rPr>
        <w:t xml:space="preserve"> ЗАХТЕВА ЗА ЗАШТИТУ ПРАВА </w:t>
      </w:r>
      <w:r w:rsidR="0083509D" w:rsidRPr="001C7032">
        <w:rPr>
          <w:b/>
          <w:lang w:val="sr-Cyrl-CS"/>
        </w:rPr>
        <w:t>СА УПУТСТВОМ О УПЛАТИ ТАКСЕ ИЗ ЧЛАНА 156. ЗАКОНА</w:t>
      </w:r>
    </w:p>
    <w:p w:rsidR="009651BB" w:rsidRPr="001C7032" w:rsidRDefault="009651BB" w:rsidP="006C40DC">
      <w:pPr>
        <w:jc w:val="both"/>
        <w:rPr>
          <w:b/>
          <w:lang w:val="sr-Cyrl-CS"/>
        </w:rPr>
      </w:pPr>
    </w:p>
    <w:p w:rsidR="009651BB" w:rsidRPr="001C7032" w:rsidRDefault="009651BB" w:rsidP="006C40DC">
      <w:pPr>
        <w:ind w:left="720"/>
        <w:jc w:val="both"/>
        <w:rPr>
          <w:lang w:val="sr-Cyrl-CS"/>
        </w:rPr>
      </w:pPr>
      <w:r w:rsidRPr="001C7032">
        <w:rPr>
          <w:lang w:val="sr-Cyrl-CS"/>
        </w:rPr>
        <w:t>Захтев за заштиту права може да поднесе понуђач, односно свако заинтересовано лице, или пословно удружење у њихово име.</w:t>
      </w:r>
    </w:p>
    <w:p w:rsidR="009651BB" w:rsidRPr="001C7032" w:rsidRDefault="009651BB" w:rsidP="006C40DC">
      <w:pPr>
        <w:ind w:left="720"/>
        <w:jc w:val="both"/>
        <w:rPr>
          <w:lang w:val="sr-Cyrl-CS"/>
        </w:rPr>
      </w:pPr>
      <w:r w:rsidRPr="001C7032">
        <w:rPr>
          <w:lang w:val="sr-Cyrl-CS"/>
        </w:rPr>
        <w:t>Захтев за заштиту права подноси се Републичкој комисији, а предаје наручиоцу.</w:t>
      </w:r>
    </w:p>
    <w:p w:rsidR="009651BB" w:rsidRPr="001C7032" w:rsidRDefault="009651BB" w:rsidP="006C40DC">
      <w:pPr>
        <w:ind w:left="720"/>
        <w:jc w:val="both"/>
        <w:rPr>
          <w:lang w:val="sr-Cyrl-CS"/>
        </w:rPr>
      </w:pPr>
      <w:r w:rsidRPr="001C7032">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28097E" w:rsidRPr="001C7032">
        <w:rPr>
          <w:lang w:val="sr-Latn-CS"/>
        </w:rPr>
        <w:t>маил</w:t>
      </w:r>
      <w:r w:rsidRPr="001C7032">
        <w:rPr>
          <w:lang w:val="sr-Latn-CS"/>
        </w:rPr>
        <w:t xml:space="preserve"> </w:t>
      </w:r>
      <w:hyperlink r:id="rId12" w:history="1">
        <w:r w:rsidR="00145DF7" w:rsidRPr="001C7032">
          <w:rPr>
            <w:rStyle w:val="Hyperlink"/>
            <w:lang w:val="sr-Latn-CS"/>
          </w:rPr>
          <w:t>snezamira@gmail.com</w:t>
        </w:r>
      </w:hyperlink>
      <w:r w:rsidR="00145DF7" w:rsidRPr="001C7032">
        <w:rPr>
          <w:lang w:val="sr-Cyrl-RS"/>
        </w:rPr>
        <w:t xml:space="preserve"> </w:t>
      </w:r>
      <w:r w:rsidR="00F66CF0" w:rsidRPr="001C7032">
        <w:rPr>
          <w:lang w:val="sr-Latn-CS"/>
        </w:rPr>
        <w:t>,</w:t>
      </w:r>
      <w:r w:rsidRPr="001C7032">
        <w:rPr>
          <w:lang w:val="sr-Latn-CS"/>
        </w:rPr>
        <w:t xml:space="preserve"> </w:t>
      </w:r>
      <w:r w:rsidRPr="001C7032">
        <w:rPr>
          <w:lang w:val="sr-Cyrl-CS"/>
        </w:rPr>
        <w:t>факсом на број</w:t>
      </w:r>
      <w:r w:rsidR="008A5B13" w:rsidRPr="001C7032">
        <w:t xml:space="preserve">: </w:t>
      </w:r>
      <w:r w:rsidR="00145DF7" w:rsidRPr="001C7032">
        <w:rPr>
          <w:lang w:val="sr-Cyrl-CS"/>
        </w:rPr>
        <w:t>031/513-854</w:t>
      </w:r>
      <w:r w:rsidRPr="001C7032">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51BB" w:rsidRPr="001C7032" w:rsidRDefault="009651BB" w:rsidP="006C40DC">
      <w:pPr>
        <w:ind w:left="720"/>
        <w:jc w:val="both"/>
        <w:rPr>
          <w:lang w:val="sr-Cyrl-CS"/>
        </w:rPr>
      </w:pPr>
      <w:r w:rsidRPr="001C70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1C7032">
        <w:rPr>
          <w:lang w:val="sr-Cyrl-CS"/>
        </w:rPr>
        <w:t>сматрати благовременим уколико је примљен од стране наручиоца најкасније 7 да ан пре истека рока за подношење понуда, без</w:t>
      </w:r>
      <w:r w:rsidR="00516CAE" w:rsidRPr="001C7032">
        <w:rPr>
          <w:lang w:val="sr-Cyrl-CS"/>
        </w:rPr>
        <w:t xml:space="preserve"> обзира на начин достављања. У т</w:t>
      </w:r>
      <w:r w:rsidR="00E9072D" w:rsidRPr="001C7032">
        <w:rPr>
          <w:lang w:val="sr-Cyrl-CS"/>
        </w:rPr>
        <w:t>ом случају подношење захтева за заштиту права долази до застоја рока за подношење понуда.</w:t>
      </w:r>
    </w:p>
    <w:p w:rsidR="00E9072D" w:rsidRPr="001C7032" w:rsidRDefault="00E9072D" w:rsidP="006C40DC">
      <w:pPr>
        <w:ind w:left="720"/>
        <w:jc w:val="both"/>
        <w:rPr>
          <w:lang w:val="sr-Cyrl-CS"/>
        </w:rPr>
      </w:pPr>
      <w:r w:rsidRPr="001C7032">
        <w:rPr>
          <w:lang w:val="sr-Cyrl-CS"/>
        </w:rPr>
        <w:t xml:space="preserve">После доношења одлуке о </w:t>
      </w:r>
      <w:r w:rsidR="00DE6F46" w:rsidRPr="001C7032">
        <w:rPr>
          <w:lang w:val="sr-Latn-CS"/>
        </w:rPr>
        <w:t>додели уговора</w:t>
      </w:r>
      <w:r w:rsidRPr="001C7032">
        <w:rPr>
          <w:lang w:val="sr-Cyrl-CS"/>
        </w:rPr>
        <w:t xml:space="preserve">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E9072D" w:rsidRPr="001C7032" w:rsidRDefault="00E9072D" w:rsidP="006C40DC">
      <w:pPr>
        <w:ind w:left="720"/>
        <w:jc w:val="both"/>
        <w:rPr>
          <w:lang w:val="sr-Cyrl-CS"/>
        </w:rPr>
      </w:pPr>
      <w:r w:rsidRPr="001C7032">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072D" w:rsidRPr="001C7032" w:rsidRDefault="00E9072D" w:rsidP="006C40DC">
      <w:pPr>
        <w:ind w:left="720"/>
        <w:jc w:val="both"/>
        <w:rPr>
          <w:lang w:val="sr-Cyrl-CS"/>
        </w:rPr>
      </w:pPr>
      <w:r w:rsidRPr="001C703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072D" w:rsidRPr="001C7032" w:rsidRDefault="00E9072D" w:rsidP="006C40DC">
      <w:pPr>
        <w:ind w:left="720"/>
        <w:jc w:val="both"/>
        <w:rPr>
          <w:lang w:val="sr-Cyrl-CS"/>
        </w:rPr>
      </w:pPr>
      <w:r w:rsidRPr="001C7032">
        <w:rPr>
          <w:lang w:val="sr-Cyrl-CS"/>
        </w:rPr>
        <w:lastRenderedPageBreak/>
        <w:t>Подносилац захтева је дужан да на рачун буџета Републике Србије уплати та</w:t>
      </w:r>
      <w:r w:rsidR="00376EF3" w:rsidRPr="001C7032">
        <w:rPr>
          <w:lang w:val="sr-Cyrl-CS"/>
        </w:rPr>
        <w:t>ксу у износу од 12</w:t>
      </w:r>
      <w:r w:rsidRPr="001C7032">
        <w:rPr>
          <w:lang w:val="sr-Cyrl-CS"/>
        </w:rPr>
        <w:t>0.000,00 динара уколико оспорава одређену радњу наручиоца пре отварања понуда.</w:t>
      </w:r>
    </w:p>
    <w:p w:rsidR="00305D36" w:rsidRPr="001C7032" w:rsidRDefault="00E9072D" w:rsidP="006C40DC">
      <w:pPr>
        <w:ind w:left="720"/>
        <w:jc w:val="both"/>
        <w:rPr>
          <w:lang w:val="sr-Latn-CS"/>
        </w:rPr>
      </w:pPr>
      <w:r w:rsidRPr="001C7032">
        <w:rPr>
          <w:lang w:val="sr-Cyrl-CS"/>
        </w:rPr>
        <w:t>Уколико подносил</w:t>
      </w:r>
      <w:r w:rsidR="00305D36" w:rsidRPr="001C7032">
        <w:rPr>
          <w:lang w:val="sr-Latn-CS"/>
        </w:rPr>
        <w:t>а</w:t>
      </w:r>
      <w:r w:rsidRPr="001C7032">
        <w:rPr>
          <w:lang w:val="sr-Cyrl-CS"/>
        </w:rPr>
        <w:t xml:space="preserve">ц захтева оспорава одлуку о </w:t>
      </w:r>
      <w:r w:rsidR="009A0DCC" w:rsidRPr="001C7032">
        <w:rPr>
          <w:lang w:val="sr-Cyrl-CS"/>
        </w:rPr>
        <w:t xml:space="preserve">закључењу </w:t>
      </w:r>
      <w:r w:rsidR="00305D36" w:rsidRPr="001C7032">
        <w:rPr>
          <w:lang w:val="sr-Latn-CS"/>
        </w:rPr>
        <w:t>уговора так</w:t>
      </w:r>
      <w:r w:rsidR="00376EF3" w:rsidRPr="001C7032">
        <w:rPr>
          <w:lang w:val="sr-Cyrl-CS"/>
        </w:rPr>
        <w:t>са износи 12</w:t>
      </w:r>
      <w:r w:rsidRPr="001C7032">
        <w:rPr>
          <w:lang w:val="sr-Cyrl-CS"/>
        </w:rPr>
        <w:t>0.000,00 динара</w:t>
      </w:r>
      <w:r w:rsidR="00305D36" w:rsidRPr="001C7032">
        <w:rPr>
          <w:lang w:val="sr-Latn-CS"/>
        </w:rPr>
        <w:t>.</w:t>
      </w:r>
    </w:p>
    <w:p w:rsidR="00047DC0" w:rsidRPr="001C7032" w:rsidRDefault="00E9072D" w:rsidP="006C40DC">
      <w:pPr>
        <w:ind w:left="720"/>
        <w:jc w:val="both"/>
        <w:rPr>
          <w:lang w:val="sr-Cyrl-CS"/>
        </w:rPr>
      </w:pPr>
      <w:r w:rsidRPr="001C7032">
        <w:rPr>
          <w:lang w:val="sr-Cyrl-C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w:t>
      </w:r>
      <w:r w:rsidR="00376EF3" w:rsidRPr="001C7032">
        <w:rPr>
          <w:lang w:val="sr-Cyrl-CS"/>
        </w:rPr>
        <w:t>устаави поступка, такса износи 12</w:t>
      </w:r>
      <w:r w:rsidRPr="001C7032">
        <w:rPr>
          <w:lang w:val="sr-Cyrl-CS"/>
        </w:rPr>
        <w:t>0.000,00 динара</w:t>
      </w:r>
      <w:r w:rsidR="00305D36" w:rsidRPr="001C7032">
        <w:rPr>
          <w:lang w:val="sr-Latn-CS"/>
        </w:rPr>
        <w:t>.</w:t>
      </w:r>
      <w:r w:rsidR="00047DC0" w:rsidRPr="001C7032">
        <w:rPr>
          <w:lang w:val="sr-Cyrl-CS"/>
        </w:rPr>
        <w:t xml:space="preserve"> Поступак заштите права понуђача регулисан је одредбама члана 138. – 167. Закона.</w:t>
      </w:r>
    </w:p>
    <w:p w:rsidR="00CC674E" w:rsidRPr="001C7032" w:rsidRDefault="00CC674E" w:rsidP="00D90DB7">
      <w:pPr>
        <w:jc w:val="both"/>
      </w:pPr>
    </w:p>
    <w:p w:rsidR="00047DC0" w:rsidRPr="001C7032" w:rsidRDefault="00047DC0" w:rsidP="006A775E">
      <w:pPr>
        <w:numPr>
          <w:ilvl w:val="0"/>
          <w:numId w:val="7"/>
        </w:numPr>
        <w:jc w:val="both"/>
        <w:rPr>
          <w:b/>
          <w:lang w:val="sr-Cyrl-CS"/>
        </w:rPr>
      </w:pPr>
      <w:r w:rsidRPr="001C7032">
        <w:rPr>
          <w:b/>
          <w:lang w:val="sr-Cyrl-CS"/>
        </w:rPr>
        <w:t xml:space="preserve">РОК У КОЈЕМ ЋЕ </w:t>
      </w:r>
      <w:r w:rsidR="00305D36" w:rsidRPr="001C7032">
        <w:rPr>
          <w:b/>
          <w:lang w:val="sr-Latn-CS"/>
        </w:rPr>
        <w:t>УГОВОР</w:t>
      </w:r>
      <w:r w:rsidRPr="001C7032">
        <w:rPr>
          <w:b/>
          <w:lang w:val="sr-Cyrl-CS"/>
        </w:rPr>
        <w:t xml:space="preserve"> БИТИ ЗАКЉУ</w:t>
      </w:r>
      <w:r w:rsidR="00516CAE" w:rsidRPr="001C7032">
        <w:rPr>
          <w:b/>
          <w:lang w:val="sr-Cyrl-CS"/>
        </w:rPr>
        <w:t>Ч</w:t>
      </w:r>
      <w:r w:rsidRPr="001C7032">
        <w:rPr>
          <w:b/>
          <w:lang w:val="sr-Cyrl-CS"/>
        </w:rPr>
        <w:t>ЕН</w:t>
      </w:r>
    </w:p>
    <w:p w:rsidR="00047DC0" w:rsidRPr="001C7032" w:rsidRDefault="00047DC0" w:rsidP="006C40DC">
      <w:pPr>
        <w:jc w:val="both"/>
        <w:rPr>
          <w:b/>
          <w:lang w:val="sr-Cyrl-CS"/>
        </w:rPr>
      </w:pPr>
    </w:p>
    <w:p w:rsidR="00047DC0" w:rsidRPr="001C7032" w:rsidRDefault="00305D36" w:rsidP="006C40DC">
      <w:pPr>
        <w:ind w:left="720"/>
        <w:jc w:val="both"/>
        <w:rPr>
          <w:lang w:val="sr-Cyrl-CS"/>
        </w:rPr>
      </w:pPr>
      <w:r w:rsidRPr="001C7032">
        <w:rPr>
          <w:lang w:val="sr-Latn-CS"/>
        </w:rPr>
        <w:t>Уговор</w:t>
      </w:r>
      <w:r w:rsidR="00047DC0" w:rsidRPr="001C7032">
        <w:rPr>
          <w:lang w:val="sr-Cyrl-CS"/>
        </w:rPr>
        <w:t xml:space="preserve"> о јавној набавци ће бити закључен са </w:t>
      </w:r>
      <w:r w:rsidR="009A0DCC" w:rsidRPr="001C7032">
        <w:rPr>
          <w:lang w:val="sr-Cyrl-CS"/>
        </w:rPr>
        <w:t xml:space="preserve">изабраним </w:t>
      </w:r>
      <w:r w:rsidR="00047DC0" w:rsidRPr="001C7032">
        <w:rPr>
          <w:lang w:val="sr-Cyrl-CS"/>
        </w:rPr>
        <w:t>понуђачем у року од 8 дана од дана протека рока за подношење захтева за заштиту права из члана 149. Закона.</w:t>
      </w:r>
    </w:p>
    <w:p w:rsidR="00047DC0" w:rsidRPr="001C7032" w:rsidRDefault="00047DC0" w:rsidP="006C40DC">
      <w:pPr>
        <w:ind w:left="720"/>
        <w:jc w:val="both"/>
        <w:rPr>
          <w:lang w:val="sr-Cyrl-CS"/>
        </w:rPr>
      </w:pPr>
      <w:r w:rsidRPr="001C7032">
        <w:rPr>
          <w:lang w:val="sr-Cyrl-CS"/>
        </w:rPr>
        <w:t xml:space="preserve">У случају да је поднета само једна понуда наручилац може закључити </w:t>
      </w:r>
      <w:r w:rsidR="00305D36" w:rsidRPr="001C7032">
        <w:rPr>
          <w:lang w:val="sr-Latn-CS"/>
        </w:rPr>
        <w:t>уговор</w:t>
      </w:r>
      <w:r w:rsidRPr="001C7032">
        <w:rPr>
          <w:lang w:val="sr-Cyrl-CS"/>
        </w:rPr>
        <w:t xml:space="preserve"> пре истека рока за подношење захтева за заштиту права, у складу са чланом 112. став 2. тачка 5) Закона.</w:t>
      </w:r>
    </w:p>
    <w:p w:rsidR="00047DC0" w:rsidRPr="001C7032" w:rsidRDefault="00047DC0" w:rsidP="006C40DC">
      <w:pPr>
        <w:ind w:left="720"/>
        <w:jc w:val="both"/>
        <w:rPr>
          <w:lang w:val="sr-Cyrl-CS"/>
        </w:rPr>
      </w:pPr>
    </w:p>
    <w:p w:rsidR="00AD703B" w:rsidRPr="001C7032" w:rsidRDefault="00AD703B" w:rsidP="006C40DC">
      <w:pPr>
        <w:ind w:left="720"/>
        <w:jc w:val="both"/>
        <w:rPr>
          <w:lang w:val="sr-Cyrl-CS"/>
        </w:rPr>
      </w:pPr>
    </w:p>
    <w:p w:rsidR="008D7646" w:rsidRPr="001C7032" w:rsidRDefault="008D7646"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rPr>
      </w:pPr>
    </w:p>
    <w:p w:rsidR="00364D4B" w:rsidRPr="001C7032" w:rsidRDefault="00364D4B" w:rsidP="006C40DC">
      <w:pPr>
        <w:ind w:left="1134"/>
        <w:jc w:val="right"/>
        <w:rPr>
          <w:b/>
          <w:i/>
          <w:sz w:val="20"/>
          <w:szCs w:val="20"/>
          <w:u w:val="single"/>
        </w:rPr>
      </w:pPr>
    </w:p>
    <w:p w:rsidR="00037F49" w:rsidRPr="001C7032" w:rsidRDefault="00037F49" w:rsidP="006C40DC">
      <w:pPr>
        <w:ind w:left="1134"/>
        <w:jc w:val="right"/>
        <w:rPr>
          <w:b/>
          <w:i/>
          <w:sz w:val="20"/>
          <w:szCs w:val="20"/>
          <w:u w:val="single"/>
          <w:lang w:val="sr-Cyrl-CS"/>
        </w:rPr>
      </w:pPr>
    </w:p>
    <w:p w:rsidR="00896224" w:rsidRPr="001C7032" w:rsidRDefault="0089622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B04517" w:rsidRPr="001C7032" w:rsidRDefault="00B04517" w:rsidP="006C40DC">
      <w:pPr>
        <w:ind w:left="1134"/>
        <w:jc w:val="right"/>
        <w:rPr>
          <w:b/>
          <w:i/>
          <w:sz w:val="20"/>
          <w:szCs w:val="20"/>
          <w:u w:val="single"/>
          <w:lang w:val="sr-Cyrl-CS"/>
        </w:rPr>
      </w:pPr>
    </w:p>
    <w:p w:rsidR="00B04517" w:rsidRPr="001C7032" w:rsidRDefault="00B04517"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EF1A96" w:rsidRPr="001C7032" w:rsidRDefault="00EF1A96" w:rsidP="006C40DC">
      <w:pPr>
        <w:ind w:left="1134"/>
        <w:jc w:val="right"/>
        <w:rPr>
          <w:b/>
          <w:i/>
          <w:sz w:val="20"/>
          <w:szCs w:val="20"/>
          <w:u w:val="single"/>
          <w:lang w:val="sr-Cyrl-CS"/>
        </w:rPr>
      </w:pPr>
    </w:p>
    <w:p w:rsidR="006A24A4" w:rsidRPr="001C7032" w:rsidRDefault="00A4199C" w:rsidP="006C40DC">
      <w:pPr>
        <w:ind w:left="1134"/>
        <w:jc w:val="right"/>
        <w:rPr>
          <w:b/>
          <w:i/>
          <w:sz w:val="20"/>
          <w:szCs w:val="20"/>
          <w:u w:val="single"/>
          <w:lang w:val="sr-Cyrl-CS"/>
        </w:rPr>
      </w:pPr>
      <w:r w:rsidRPr="001C7032">
        <w:rPr>
          <w:b/>
          <w:i/>
          <w:sz w:val="20"/>
          <w:szCs w:val="20"/>
          <w:u w:val="single"/>
          <w:lang w:val="sr-Cyrl-CS"/>
        </w:rPr>
        <w:t>ОБРАЗАЦ 2</w:t>
      </w:r>
    </w:p>
    <w:p w:rsidR="006A24A4" w:rsidRPr="001C7032" w:rsidRDefault="006A24A4" w:rsidP="006C40DC">
      <w:pPr>
        <w:ind w:left="1134"/>
        <w:jc w:val="center"/>
        <w:rPr>
          <w:b/>
          <w:lang w:val="sr-Cyrl-CS"/>
        </w:rPr>
      </w:pPr>
    </w:p>
    <w:p w:rsidR="009A3F4C" w:rsidRPr="001C7032" w:rsidRDefault="009A3F4C" w:rsidP="006C40DC">
      <w:pPr>
        <w:jc w:val="center"/>
        <w:rPr>
          <w:b/>
          <w:lang w:val="sr-Cyrl-CS"/>
        </w:rPr>
      </w:pPr>
      <w:r w:rsidRPr="001C7032">
        <w:rPr>
          <w:b/>
          <w:lang w:val="sr-Cyrl-CS"/>
        </w:rPr>
        <w:t>ОБРАЗАЦ ПОНУДЕ</w:t>
      </w:r>
    </w:p>
    <w:p w:rsidR="009A3F4C" w:rsidRPr="001C7032" w:rsidRDefault="009A3F4C" w:rsidP="006C40DC">
      <w:pPr>
        <w:jc w:val="center"/>
        <w:rPr>
          <w:b/>
          <w:lang w:val="sr-Cyrl-CS"/>
        </w:rPr>
      </w:pPr>
    </w:p>
    <w:p w:rsidR="006A24A4" w:rsidRPr="004D4F5F" w:rsidRDefault="006A24A4" w:rsidP="006C40DC">
      <w:pPr>
        <w:jc w:val="both"/>
        <w:rPr>
          <w:b/>
          <w:color w:val="0D0D0D" w:themeColor="text1" w:themeTint="F2"/>
          <w:lang w:val="sr-Cyrl-CS"/>
        </w:rPr>
      </w:pPr>
      <w:r w:rsidRPr="001C7032">
        <w:rPr>
          <w:b/>
          <w:lang w:val="sr-Cyrl-CS"/>
        </w:rPr>
        <w:t>Понуда број _________ од ________.201</w:t>
      </w:r>
      <w:r w:rsidR="00C45F93">
        <w:rPr>
          <w:b/>
          <w:lang w:val="sr-Latn-CS"/>
        </w:rPr>
        <w:t>7</w:t>
      </w:r>
      <w:r w:rsidR="008F2D67" w:rsidRPr="001C7032">
        <w:rPr>
          <w:b/>
          <w:lang w:val="sr-Cyrl-CS"/>
        </w:rPr>
        <w:t xml:space="preserve">. године, за јавну набавку </w:t>
      </w:r>
      <w:r w:rsidR="008F2D67" w:rsidRPr="004D4F5F">
        <w:rPr>
          <w:b/>
          <w:color w:val="0D0D0D" w:themeColor="text1" w:themeTint="F2"/>
          <w:lang w:val="sr-Cyrl-CS"/>
        </w:rPr>
        <w:t>број</w:t>
      </w:r>
      <w:r w:rsidR="008F2D67" w:rsidRPr="004D4F5F">
        <w:rPr>
          <w:b/>
          <w:color w:val="0D0D0D" w:themeColor="text1" w:themeTint="F2"/>
        </w:rPr>
        <w:t xml:space="preserve"> </w:t>
      </w:r>
      <w:r w:rsidR="00145DF7" w:rsidRPr="004D4F5F">
        <w:rPr>
          <w:b/>
          <w:color w:val="0D0D0D" w:themeColor="text1" w:themeTint="F2"/>
          <w:lang w:val="sr-Cyrl-RS"/>
        </w:rPr>
        <w:t>01</w:t>
      </w:r>
      <w:r w:rsidR="004D4F5F" w:rsidRPr="004D4F5F">
        <w:rPr>
          <w:b/>
          <w:color w:val="0D0D0D" w:themeColor="text1" w:themeTint="F2"/>
          <w:lang w:val="sr-Latn-RS"/>
        </w:rPr>
        <w:t>-</w:t>
      </w:r>
      <w:r w:rsidR="004D4F5F" w:rsidRPr="004D4F5F">
        <w:rPr>
          <w:b/>
          <w:color w:val="0D0D0D" w:themeColor="text1" w:themeTint="F2"/>
          <w:lang w:val="sr-Cyrl-RS"/>
        </w:rPr>
        <w:t>17/11</w:t>
      </w:r>
      <w:r w:rsidR="00A15742" w:rsidRPr="004D4F5F">
        <w:rPr>
          <w:b/>
          <w:color w:val="0D0D0D" w:themeColor="text1" w:themeTint="F2"/>
          <w:lang w:val="sr-Cyrl-RS"/>
        </w:rPr>
        <w:t xml:space="preserve"> ОП</w:t>
      </w:r>
      <w:r w:rsidRPr="004D4F5F">
        <w:rPr>
          <w:b/>
          <w:color w:val="0D0D0D" w:themeColor="text1" w:themeTint="F2"/>
          <w:lang w:val="sr-Cyrl-CS"/>
        </w:rPr>
        <w:t xml:space="preserve"> –</w:t>
      </w:r>
    </w:p>
    <w:p w:rsidR="008F2D67" w:rsidRPr="004D4F5F" w:rsidRDefault="0009003E" w:rsidP="006C40DC">
      <w:pPr>
        <w:jc w:val="both"/>
        <w:rPr>
          <w:b/>
          <w:color w:val="0D0D0D" w:themeColor="text1" w:themeTint="F2"/>
        </w:rPr>
      </w:pPr>
      <w:r w:rsidRPr="004D4F5F">
        <w:rPr>
          <w:b/>
          <w:color w:val="0D0D0D" w:themeColor="text1" w:themeTint="F2"/>
        </w:rPr>
        <w:t>Набавка</w:t>
      </w:r>
      <w:r w:rsidR="00145DF7" w:rsidRPr="004D4F5F">
        <w:rPr>
          <w:b/>
          <w:color w:val="0D0D0D" w:themeColor="text1" w:themeTint="F2"/>
          <w:lang w:val="sr-Cyrl-RS"/>
        </w:rPr>
        <w:t xml:space="preserve"> индустријске соли за путеве</w:t>
      </w:r>
    </w:p>
    <w:p w:rsidR="008F2D67" w:rsidRPr="001C7032" w:rsidRDefault="008F2D67" w:rsidP="006C40DC">
      <w:pPr>
        <w:jc w:val="both"/>
        <w:rPr>
          <w:b/>
          <w:lang w:val="sr-Cyrl-CS"/>
        </w:rPr>
      </w:pPr>
    </w:p>
    <w:p w:rsidR="006A24A4" w:rsidRPr="001C7032" w:rsidRDefault="006A24A4" w:rsidP="006A775E">
      <w:pPr>
        <w:numPr>
          <w:ilvl w:val="0"/>
          <w:numId w:val="10"/>
        </w:numPr>
        <w:jc w:val="both"/>
        <w:rPr>
          <w:lang w:val="sr-Cyrl-CS"/>
        </w:rPr>
      </w:pPr>
      <w:r w:rsidRPr="001C7032">
        <w:rPr>
          <w:b/>
          <w:lang w:val="sr-Cyrl-CS"/>
        </w:rPr>
        <w:t>ОПШТИ ПОДАЦИ О ПОНУЂА</w:t>
      </w:r>
      <w:r w:rsidR="00516CAE" w:rsidRPr="001C7032">
        <w:rPr>
          <w:b/>
          <w:lang w:val="sr-Cyrl-CS"/>
        </w:rPr>
        <w:t>Ч</w:t>
      </w:r>
      <w:r w:rsidRPr="001C7032">
        <w:rPr>
          <w:b/>
          <w:lang w:val="sr-Cyrl-CS"/>
        </w:rPr>
        <w:t>У</w:t>
      </w:r>
    </w:p>
    <w:p w:rsidR="006A24A4" w:rsidRPr="001C7032"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1C7032" w:rsidTr="007A4424">
        <w:trPr>
          <w:trHeight w:val="510"/>
        </w:trPr>
        <w:tc>
          <w:tcPr>
            <w:tcW w:w="4219" w:type="dxa"/>
            <w:vAlign w:val="center"/>
          </w:tcPr>
          <w:p w:rsidR="006A24A4" w:rsidRPr="001C7032" w:rsidRDefault="006A24A4" w:rsidP="006C40DC">
            <w:pPr>
              <w:ind w:right="-163"/>
              <w:rPr>
                <w:lang w:val="sr-Latn-CS"/>
              </w:rPr>
            </w:pPr>
            <w:r w:rsidRPr="001C7032">
              <w:rPr>
                <w:lang w:val="sr-Cyrl-CS"/>
              </w:rPr>
              <w:t>Назив понуђача</w:t>
            </w:r>
            <w:r w:rsidRPr="001C7032">
              <w:rPr>
                <w:lang w:val="sr-Latn-CS"/>
              </w:rPr>
              <w:t xml:space="preserve">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А</w:t>
            </w:r>
            <w:r w:rsidRPr="001C7032">
              <w:rPr>
                <w:lang w:val="sr-Latn-CS"/>
              </w:rPr>
              <w:t>дреса</w:t>
            </w:r>
            <w:r w:rsidRPr="001C7032">
              <w:rPr>
                <w:lang w:val="sr-Cyrl-CS"/>
              </w:rPr>
              <w:t xml:space="preserve"> понуђача</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Матични број предузећа</w:t>
            </w:r>
            <w:r w:rsidRPr="001C7032">
              <w:rPr>
                <w:lang w:val="sr-Latn-CS"/>
              </w:rPr>
              <w:t xml:space="preserve">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pPr>
            <w:r w:rsidRPr="001C7032">
              <w:rPr>
                <w:lang w:val="sr-Cyrl-CS"/>
              </w:rPr>
              <w:t xml:space="preserve">Порески </w:t>
            </w:r>
            <w:r w:rsidRPr="001C7032">
              <w:rPr>
                <w:lang w:val="sr-Latn-CS"/>
              </w:rPr>
              <w:t xml:space="preserve"> идентификациони </w:t>
            </w:r>
            <w:r w:rsidRPr="001C7032">
              <w:rPr>
                <w:lang w:val="sr-Cyrl-CS"/>
              </w:rPr>
              <w:t>број предузећа</w:t>
            </w:r>
            <w:r w:rsidRPr="001C7032">
              <w:rPr>
                <w:lang w:val="sr-Latn-CS"/>
              </w:rPr>
              <w:t>(ПИБ)</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Име о</w:t>
            </w:r>
            <w:r w:rsidRPr="001C7032">
              <w:rPr>
                <w:lang w:val="sr-Latn-CS"/>
              </w:rPr>
              <w:t>соб</w:t>
            </w:r>
            <w:r w:rsidRPr="001C7032">
              <w:rPr>
                <w:lang w:val="sr-Cyrl-CS"/>
              </w:rPr>
              <w:t>е</w:t>
            </w:r>
            <w:r w:rsidRPr="001C7032">
              <w:rPr>
                <w:lang w:val="sr-Latn-CS"/>
              </w:rPr>
              <w:t xml:space="preserve"> за контакт</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 xml:space="preserve">Електронска пошта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Телефон</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 xml:space="preserve">Телефакс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Број рачуна понуђача и назив банке</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Лице овлашћено за потписивање уговора</w:t>
            </w:r>
          </w:p>
        </w:tc>
        <w:tc>
          <w:tcPr>
            <w:tcW w:w="5528" w:type="dxa"/>
            <w:vAlign w:val="center"/>
          </w:tcPr>
          <w:p w:rsidR="006A24A4" w:rsidRPr="001C7032" w:rsidRDefault="006A24A4" w:rsidP="006C40DC">
            <w:pPr>
              <w:ind w:right="-163"/>
              <w:rPr>
                <w:lang w:val="sr-Cyrl-CS"/>
              </w:rPr>
            </w:pPr>
          </w:p>
        </w:tc>
      </w:tr>
    </w:tbl>
    <w:p w:rsidR="006A24A4" w:rsidRPr="001C7032" w:rsidRDefault="006A24A4" w:rsidP="006C40DC">
      <w:pPr>
        <w:jc w:val="both"/>
        <w:rPr>
          <w:b/>
          <w:lang w:val="sr-Cyrl-CS"/>
        </w:rPr>
      </w:pPr>
    </w:p>
    <w:p w:rsidR="00110E19" w:rsidRPr="001C7032" w:rsidRDefault="006A24A4" w:rsidP="006A775E">
      <w:pPr>
        <w:numPr>
          <w:ilvl w:val="0"/>
          <w:numId w:val="10"/>
        </w:numPr>
        <w:jc w:val="both"/>
        <w:rPr>
          <w:b/>
          <w:lang w:val="sr-Cyrl-CS"/>
        </w:rPr>
      </w:pPr>
      <w:r w:rsidRPr="001C7032">
        <w:rPr>
          <w:b/>
          <w:lang w:val="sr-Cyrl-CS"/>
        </w:rPr>
        <w:t>ПОНУДУ ПОДНОСИ:</w:t>
      </w:r>
    </w:p>
    <w:p w:rsidR="00110E19" w:rsidRPr="001C7032"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1C7032" w:rsidTr="007A4424">
        <w:tc>
          <w:tcPr>
            <w:tcW w:w="9747" w:type="dxa"/>
          </w:tcPr>
          <w:p w:rsidR="006A24A4" w:rsidRPr="001C7032" w:rsidRDefault="006A24A4" w:rsidP="006C40DC">
            <w:pPr>
              <w:jc w:val="center"/>
              <w:rPr>
                <w:b/>
                <w:sz w:val="28"/>
                <w:szCs w:val="28"/>
                <w:lang w:val="sr-Cyrl-CS"/>
              </w:rPr>
            </w:pPr>
            <w:r w:rsidRPr="001C7032">
              <w:rPr>
                <w:b/>
                <w:sz w:val="28"/>
                <w:szCs w:val="28"/>
                <w:lang w:val="sr-Cyrl-CS"/>
              </w:rPr>
              <w:t>А) САМОСТАЛНО</w:t>
            </w:r>
          </w:p>
        </w:tc>
      </w:tr>
      <w:tr w:rsidR="006A24A4" w:rsidRPr="001C7032" w:rsidTr="007A4424">
        <w:tc>
          <w:tcPr>
            <w:tcW w:w="9747" w:type="dxa"/>
          </w:tcPr>
          <w:p w:rsidR="006A24A4" w:rsidRPr="001C7032" w:rsidRDefault="006A24A4" w:rsidP="006C40DC">
            <w:pPr>
              <w:jc w:val="center"/>
              <w:rPr>
                <w:b/>
                <w:sz w:val="28"/>
                <w:szCs w:val="28"/>
                <w:lang w:val="sr-Cyrl-CS"/>
              </w:rPr>
            </w:pPr>
            <w:r w:rsidRPr="001C7032">
              <w:rPr>
                <w:b/>
                <w:sz w:val="28"/>
                <w:szCs w:val="28"/>
                <w:lang w:val="sr-Cyrl-CS"/>
              </w:rPr>
              <w:t>Б) СА ПОДИЗВОЂА</w:t>
            </w:r>
            <w:r w:rsidR="00516CAE" w:rsidRPr="001C7032">
              <w:rPr>
                <w:b/>
                <w:sz w:val="28"/>
                <w:szCs w:val="28"/>
                <w:lang w:val="sr-Cyrl-CS"/>
              </w:rPr>
              <w:t>Ч</w:t>
            </w:r>
            <w:r w:rsidRPr="001C7032">
              <w:rPr>
                <w:b/>
                <w:sz w:val="28"/>
                <w:szCs w:val="28"/>
                <w:lang w:val="sr-Cyrl-CS"/>
              </w:rPr>
              <w:t>ЕМ</w:t>
            </w:r>
          </w:p>
        </w:tc>
      </w:tr>
      <w:tr w:rsidR="006A24A4" w:rsidRPr="001C7032" w:rsidTr="007A4424">
        <w:tc>
          <w:tcPr>
            <w:tcW w:w="9747" w:type="dxa"/>
          </w:tcPr>
          <w:p w:rsidR="006A24A4" w:rsidRPr="001C7032" w:rsidRDefault="006A24A4" w:rsidP="006C40DC">
            <w:pPr>
              <w:jc w:val="center"/>
              <w:rPr>
                <w:b/>
                <w:sz w:val="28"/>
                <w:szCs w:val="28"/>
                <w:lang w:val="sr-Cyrl-CS"/>
              </w:rPr>
            </w:pPr>
            <w:r w:rsidRPr="001C7032">
              <w:rPr>
                <w:b/>
                <w:sz w:val="28"/>
                <w:szCs w:val="28"/>
                <w:lang w:val="sr-Cyrl-CS"/>
              </w:rPr>
              <w:t>В) КАО ЗАЈЕДНИ</w:t>
            </w:r>
            <w:r w:rsidR="00516CAE" w:rsidRPr="001C7032">
              <w:rPr>
                <w:b/>
                <w:sz w:val="28"/>
                <w:szCs w:val="28"/>
                <w:lang w:val="sr-Cyrl-CS"/>
              </w:rPr>
              <w:t>Ч</w:t>
            </w:r>
            <w:r w:rsidRPr="001C7032">
              <w:rPr>
                <w:b/>
                <w:sz w:val="28"/>
                <w:szCs w:val="28"/>
                <w:lang w:val="sr-Cyrl-CS"/>
              </w:rPr>
              <w:t>КУ ПОНУДУ</w:t>
            </w:r>
          </w:p>
        </w:tc>
      </w:tr>
    </w:tbl>
    <w:p w:rsidR="006A24A4" w:rsidRPr="001C7032" w:rsidRDefault="006A24A4" w:rsidP="006C40DC">
      <w:pPr>
        <w:jc w:val="center"/>
        <w:rPr>
          <w:b/>
          <w:sz w:val="28"/>
          <w:szCs w:val="28"/>
          <w:lang w:val="sr-Cyrl-CS"/>
        </w:rPr>
      </w:pPr>
    </w:p>
    <w:p w:rsidR="008F2D67" w:rsidRPr="001C7032" w:rsidRDefault="008F2D67" w:rsidP="006C40DC">
      <w:pPr>
        <w:jc w:val="both"/>
        <w:rPr>
          <w:b/>
        </w:rPr>
      </w:pPr>
    </w:p>
    <w:p w:rsidR="007D303F" w:rsidRPr="001C7032" w:rsidRDefault="007D303F" w:rsidP="006C40DC">
      <w:pPr>
        <w:jc w:val="both"/>
        <w:rPr>
          <w:b/>
        </w:rPr>
      </w:pPr>
    </w:p>
    <w:p w:rsidR="006A24A4" w:rsidRPr="001C7032" w:rsidRDefault="006A24A4" w:rsidP="006C40DC">
      <w:pPr>
        <w:jc w:val="both"/>
        <w:rPr>
          <w:b/>
          <w:sz w:val="22"/>
          <w:szCs w:val="22"/>
          <w:lang w:val="sr-Cyrl-CS"/>
        </w:rPr>
      </w:pPr>
      <w:r w:rsidRPr="001C7032">
        <w:rPr>
          <w:b/>
          <w:sz w:val="22"/>
          <w:szCs w:val="22"/>
          <w:lang w:val="sr-Cyrl-CS"/>
        </w:rPr>
        <w:t>Напомена:</w:t>
      </w:r>
    </w:p>
    <w:p w:rsidR="006A24A4" w:rsidRPr="001C7032" w:rsidRDefault="006A24A4" w:rsidP="006C40DC">
      <w:pPr>
        <w:jc w:val="both"/>
        <w:rPr>
          <w:sz w:val="22"/>
          <w:szCs w:val="22"/>
        </w:rPr>
      </w:pPr>
      <w:r w:rsidRPr="001C7032">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1C7032">
        <w:rPr>
          <w:sz w:val="22"/>
          <w:szCs w:val="22"/>
        </w:rPr>
        <w:t>.</w:t>
      </w: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rPr>
      </w:pPr>
    </w:p>
    <w:p w:rsidR="00C142AA" w:rsidRPr="001C7032" w:rsidRDefault="00C142AA" w:rsidP="006C40DC">
      <w:pPr>
        <w:jc w:val="center"/>
        <w:rPr>
          <w:b/>
          <w:sz w:val="28"/>
          <w:szCs w:val="28"/>
        </w:rPr>
      </w:pPr>
    </w:p>
    <w:p w:rsidR="00896224" w:rsidRPr="001C7032" w:rsidRDefault="00896224" w:rsidP="006C40DC">
      <w:pPr>
        <w:jc w:val="center"/>
        <w:rPr>
          <w:b/>
          <w:sz w:val="28"/>
          <w:szCs w:val="28"/>
        </w:rPr>
      </w:pPr>
    </w:p>
    <w:p w:rsidR="00EF1A96" w:rsidRPr="001C7032" w:rsidRDefault="00EF1A96" w:rsidP="006C40DC">
      <w:pPr>
        <w:jc w:val="center"/>
        <w:rPr>
          <w:b/>
          <w:sz w:val="28"/>
          <w:szCs w:val="28"/>
        </w:rPr>
      </w:pPr>
    </w:p>
    <w:p w:rsidR="00092737" w:rsidRPr="001C7032" w:rsidRDefault="00092737" w:rsidP="006A775E">
      <w:pPr>
        <w:numPr>
          <w:ilvl w:val="0"/>
          <w:numId w:val="10"/>
        </w:numPr>
        <w:jc w:val="both"/>
        <w:rPr>
          <w:b/>
          <w:lang w:val="sr-Cyrl-CS"/>
        </w:rPr>
      </w:pPr>
      <w:r w:rsidRPr="001C7032">
        <w:rPr>
          <w:b/>
          <w:lang w:val="sr-Cyrl-CS"/>
        </w:rPr>
        <w:t>ПОДАЦИ О ПОДИЗВОЂА</w:t>
      </w:r>
      <w:r w:rsidR="00516CAE" w:rsidRPr="001C7032">
        <w:rPr>
          <w:b/>
          <w:lang w:val="sr-Cyrl-CS"/>
        </w:rPr>
        <w:t>Ч</w:t>
      </w:r>
      <w:r w:rsidRPr="001C7032">
        <w:rPr>
          <w:b/>
          <w:lang w:val="sr-Cyrl-CS"/>
        </w:rPr>
        <w:t>У</w:t>
      </w:r>
    </w:p>
    <w:p w:rsidR="00092737" w:rsidRPr="001C7032"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1C7032" w:rsidTr="007A4424">
        <w:trPr>
          <w:trHeight w:val="452"/>
        </w:trPr>
        <w:tc>
          <w:tcPr>
            <w:tcW w:w="675" w:type="dxa"/>
          </w:tcPr>
          <w:p w:rsidR="00092737" w:rsidRPr="001C7032" w:rsidRDefault="00092737" w:rsidP="006C40DC">
            <w:pPr>
              <w:jc w:val="both"/>
              <w:rPr>
                <w:lang w:val="sr-Cyrl-CS"/>
              </w:rPr>
            </w:pPr>
            <w:r w:rsidRPr="001C7032">
              <w:rPr>
                <w:lang w:val="sr-Cyrl-CS"/>
              </w:rPr>
              <w:t>1)</w:t>
            </w:r>
          </w:p>
        </w:tc>
        <w:tc>
          <w:tcPr>
            <w:tcW w:w="4111" w:type="dxa"/>
          </w:tcPr>
          <w:p w:rsidR="00092737" w:rsidRPr="001C7032" w:rsidRDefault="00092737" w:rsidP="006C40DC">
            <w:pPr>
              <w:jc w:val="both"/>
              <w:rPr>
                <w:lang w:val="sr-Cyrl-CS"/>
              </w:rPr>
            </w:pPr>
            <w:r w:rsidRPr="001C7032">
              <w:rPr>
                <w:lang w:val="sr-Cyrl-CS"/>
              </w:rPr>
              <w:t>Назив понуђача:</w:t>
            </w:r>
          </w:p>
        </w:tc>
        <w:tc>
          <w:tcPr>
            <w:tcW w:w="5108" w:type="dxa"/>
          </w:tcPr>
          <w:p w:rsidR="00092737" w:rsidRPr="001C7032" w:rsidRDefault="00092737" w:rsidP="006C40DC">
            <w:pPr>
              <w:jc w:val="both"/>
              <w:rPr>
                <w:b/>
                <w:lang w:val="sr-Cyrl-CS"/>
              </w:rPr>
            </w:pPr>
          </w:p>
        </w:tc>
      </w:tr>
      <w:tr w:rsidR="00092737" w:rsidRPr="001C7032" w:rsidTr="007A4424">
        <w:trPr>
          <w:trHeight w:val="558"/>
        </w:trPr>
        <w:tc>
          <w:tcPr>
            <w:tcW w:w="675" w:type="dxa"/>
          </w:tcPr>
          <w:p w:rsidR="00092737" w:rsidRPr="001C7032" w:rsidRDefault="00092737" w:rsidP="006C40DC">
            <w:pPr>
              <w:jc w:val="both"/>
              <w:rPr>
                <w:b/>
                <w:lang w:val="sr-Cyrl-CS"/>
              </w:rPr>
            </w:pPr>
          </w:p>
        </w:tc>
        <w:tc>
          <w:tcPr>
            <w:tcW w:w="4111" w:type="dxa"/>
          </w:tcPr>
          <w:p w:rsidR="00092737" w:rsidRPr="001C7032" w:rsidRDefault="00092737" w:rsidP="006C40DC">
            <w:pPr>
              <w:jc w:val="both"/>
              <w:rPr>
                <w:lang w:val="sr-Cyrl-CS"/>
              </w:rPr>
            </w:pPr>
            <w:r w:rsidRPr="001C7032">
              <w:rPr>
                <w:lang w:val="sr-Cyrl-CS"/>
              </w:rPr>
              <w:t>Адреса:</w:t>
            </w:r>
          </w:p>
        </w:tc>
        <w:tc>
          <w:tcPr>
            <w:tcW w:w="5108" w:type="dxa"/>
          </w:tcPr>
          <w:p w:rsidR="00092737" w:rsidRPr="001C7032" w:rsidRDefault="00092737" w:rsidP="006C40DC">
            <w:pPr>
              <w:jc w:val="both"/>
              <w:rPr>
                <w:b/>
                <w:lang w:val="sr-Cyrl-CS"/>
              </w:rPr>
            </w:pPr>
          </w:p>
        </w:tc>
      </w:tr>
      <w:tr w:rsidR="00092737" w:rsidRPr="001C7032" w:rsidTr="007A4424">
        <w:trPr>
          <w:trHeight w:val="566"/>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Матични број:</w:t>
            </w:r>
          </w:p>
        </w:tc>
        <w:tc>
          <w:tcPr>
            <w:tcW w:w="5108" w:type="dxa"/>
          </w:tcPr>
          <w:p w:rsidR="00092737" w:rsidRPr="001C7032" w:rsidRDefault="00092737" w:rsidP="006C40DC">
            <w:pPr>
              <w:jc w:val="both"/>
              <w:rPr>
                <w:lang w:val="sr-Cyrl-CS"/>
              </w:rPr>
            </w:pPr>
          </w:p>
        </w:tc>
      </w:tr>
      <w:tr w:rsidR="00092737" w:rsidRPr="001C7032" w:rsidTr="007A4424">
        <w:trPr>
          <w:trHeight w:val="688"/>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Порески идентификациони број:</w:t>
            </w:r>
          </w:p>
        </w:tc>
        <w:tc>
          <w:tcPr>
            <w:tcW w:w="5108" w:type="dxa"/>
          </w:tcPr>
          <w:p w:rsidR="00092737" w:rsidRPr="001C7032" w:rsidRDefault="00092737" w:rsidP="006C40DC">
            <w:pPr>
              <w:jc w:val="both"/>
              <w:rPr>
                <w:lang w:val="sr-Cyrl-CS"/>
              </w:rPr>
            </w:pPr>
          </w:p>
        </w:tc>
      </w:tr>
      <w:tr w:rsidR="00092737" w:rsidRPr="001C7032" w:rsidTr="007A4424">
        <w:trPr>
          <w:trHeight w:val="697"/>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Име особе за контакт:</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Проценат укупне вредности набавке који ће извршити подизвођач:</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Део предмета набавке коју ће извршити подизвођач:</w:t>
            </w:r>
          </w:p>
        </w:tc>
        <w:tc>
          <w:tcPr>
            <w:tcW w:w="5108" w:type="dxa"/>
          </w:tcPr>
          <w:p w:rsidR="00092737" w:rsidRPr="001C7032" w:rsidRDefault="00092737" w:rsidP="006C40DC">
            <w:pPr>
              <w:jc w:val="both"/>
              <w:rPr>
                <w:lang w:val="sr-Cyrl-CS"/>
              </w:rPr>
            </w:pPr>
          </w:p>
        </w:tc>
      </w:tr>
      <w:tr w:rsidR="00092737" w:rsidRPr="001C7032" w:rsidTr="007A4424">
        <w:trPr>
          <w:trHeight w:val="567"/>
        </w:trPr>
        <w:tc>
          <w:tcPr>
            <w:tcW w:w="675" w:type="dxa"/>
          </w:tcPr>
          <w:p w:rsidR="00092737" w:rsidRPr="001C7032" w:rsidRDefault="00092737" w:rsidP="006C40DC">
            <w:pPr>
              <w:jc w:val="both"/>
              <w:rPr>
                <w:lang w:val="sr-Cyrl-CS"/>
              </w:rPr>
            </w:pPr>
            <w:r w:rsidRPr="001C7032">
              <w:rPr>
                <w:lang w:val="sr-Cyrl-CS"/>
              </w:rPr>
              <w:t>2)</w:t>
            </w:r>
          </w:p>
        </w:tc>
        <w:tc>
          <w:tcPr>
            <w:tcW w:w="4111" w:type="dxa"/>
          </w:tcPr>
          <w:p w:rsidR="00092737" w:rsidRPr="001C7032" w:rsidRDefault="00092737" w:rsidP="006C40DC">
            <w:pPr>
              <w:jc w:val="both"/>
              <w:rPr>
                <w:lang w:val="sr-Cyrl-CS"/>
              </w:rPr>
            </w:pPr>
            <w:r w:rsidRPr="001C7032">
              <w:rPr>
                <w:lang w:val="sr-Cyrl-CS"/>
              </w:rPr>
              <w:t>Назив понуђача:</w:t>
            </w:r>
          </w:p>
        </w:tc>
        <w:tc>
          <w:tcPr>
            <w:tcW w:w="5108" w:type="dxa"/>
          </w:tcPr>
          <w:p w:rsidR="00092737" w:rsidRPr="001C7032" w:rsidRDefault="00092737" w:rsidP="006C40DC">
            <w:pPr>
              <w:jc w:val="both"/>
              <w:rPr>
                <w:lang w:val="sr-Cyrl-CS"/>
              </w:rPr>
            </w:pPr>
          </w:p>
        </w:tc>
      </w:tr>
      <w:tr w:rsidR="00092737" w:rsidRPr="001C7032" w:rsidTr="007A4424">
        <w:trPr>
          <w:trHeight w:val="561"/>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Адреса:</w:t>
            </w:r>
          </w:p>
        </w:tc>
        <w:tc>
          <w:tcPr>
            <w:tcW w:w="5108" w:type="dxa"/>
          </w:tcPr>
          <w:p w:rsidR="00092737" w:rsidRPr="001C7032" w:rsidRDefault="00092737" w:rsidP="006C40DC">
            <w:pPr>
              <w:jc w:val="both"/>
              <w:rPr>
                <w:lang w:val="sr-Cyrl-CS"/>
              </w:rPr>
            </w:pPr>
          </w:p>
        </w:tc>
      </w:tr>
      <w:tr w:rsidR="00092737" w:rsidRPr="001C7032" w:rsidTr="007A4424">
        <w:trPr>
          <w:trHeight w:val="555"/>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Матични број:</w:t>
            </w:r>
          </w:p>
        </w:tc>
        <w:tc>
          <w:tcPr>
            <w:tcW w:w="5108" w:type="dxa"/>
          </w:tcPr>
          <w:p w:rsidR="00092737" w:rsidRPr="001C7032" w:rsidRDefault="00092737" w:rsidP="006C40DC">
            <w:pPr>
              <w:jc w:val="both"/>
              <w:rPr>
                <w:lang w:val="sr-Cyrl-CS"/>
              </w:rPr>
            </w:pPr>
          </w:p>
        </w:tc>
      </w:tr>
      <w:tr w:rsidR="00092737" w:rsidRPr="001C7032" w:rsidTr="007A4424">
        <w:trPr>
          <w:trHeight w:val="563"/>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Порески идентификациони број:</w:t>
            </w:r>
          </w:p>
        </w:tc>
        <w:tc>
          <w:tcPr>
            <w:tcW w:w="5108" w:type="dxa"/>
          </w:tcPr>
          <w:p w:rsidR="00092737" w:rsidRPr="001C7032" w:rsidRDefault="00092737" w:rsidP="006C40DC">
            <w:pPr>
              <w:jc w:val="both"/>
              <w:rPr>
                <w:lang w:val="sr-Cyrl-CS"/>
              </w:rPr>
            </w:pPr>
          </w:p>
        </w:tc>
      </w:tr>
      <w:tr w:rsidR="00092737" w:rsidRPr="001C7032" w:rsidTr="007A4424">
        <w:trPr>
          <w:trHeight w:val="543"/>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Име особе за контакт:</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Проценат укупне вредности набавке који ће извршити подизвођач:</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Део предмета набавке коју ће извршити подизвођач:</w:t>
            </w:r>
          </w:p>
        </w:tc>
        <w:tc>
          <w:tcPr>
            <w:tcW w:w="5108" w:type="dxa"/>
          </w:tcPr>
          <w:p w:rsidR="00092737" w:rsidRPr="001C7032" w:rsidRDefault="00092737" w:rsidP="006C40DC">
            <w:pPr>
              <w:jc w:val="both"/>
              <w:rPr>
                <w:lang w:val="sr-Cyrl-CS"/>
              </w:rPr>
            </w:pPr>
          </w:p>
        </w:tc>
      </w:tr>
    </w:tbl>
    <w:p w:rsidR="00092737" w:rsidRPr="001C7032" w:rsidRDefault="00092737" w:rsidP="006C40DC">
      <w:pPr>
        <w:jc w:val="both"/>
        <w:rPr>
          <w:b/>
          <w:lang w:val="sr-Cyrl-CS"/>
        </w:rPr>
      </w:pPr>
    </w:p>
    <w:p w:rsidR="00092737" w:rsidRPr="001C7032" w:rsidRDefault="00092737" w:rsidP="006C40DC">
      <w:pPr>
        <w:jc w:val="both"/>
        <w:rPr>
          <w:b/>
          <w:lang w:val="sr-Cyrl-CS"/>
        </w:rPr>
      </w:pPr>
    </w:p>
    <w:p w:rsidR="007D303F" w:rsidRPr="001C7032" w:rsidRDefault="007D303F" w:rsidP="006C40DC">
      <w:pPr>
        <w:jc w:val="both"/>
        <w:rPr>
          <w:b/>
          <w:lang w:val="sr-Cyrl-CS"/>
        </w:rPr>
      </w:pPr>
    </w:p>
    <w:p w:rsidR="00092737" w:rsidRPr="001C7032" w:rsidRDefault="00092737" w:rsidP="006C40DC">
      <w:pPr>
        <w:jc w:val="both"/>
        <w:rPr>
          <w:sz w:val="22"/>
          <w:szCs w:val="22"/>
          <w:lang w:val="sr-Cyrl-CS"/>
        </w:rPr>
      </w:pPr>
      <w:r w:rsidRPr="001C7032">
        <w:rPr>
          <w:b/>
          <w:sz w:val="22"/>
          <w:szCs w:val="22"/>
          <w:lang w:val="sr-Cyrl-CS"/>
        </w:rPr>
        <w:t xml:space="preserve">Напомена: </w:t>
      </w:r>
    </w:p>
    <w:p w:rsidR="00092737" w:rsidRPr="001C7032" w:rsidRDefault="00092737" w:rsidP="006C40DC">
      <w:pPr>
        <w:jc w:val="both"/>
        <w:rPr>
          <w:sz w:val="22"/>
          <w:szCs w:val="22"/>
          <w:lang w:val="sr-Cyrl-CS"/>
        </w:rPr>
      </w:pPr>
      <w:r w:rsidRPr="001C7032">
        <w:rPr>
          <w:sz w:val="22"/>
          <w:szCs w:val="22"/>
          <w:lang w:val="sr-Cyrl-CS"/>
        </w:rPr>
        <w:t xml:space="preserve">Табелу </w:t>
      </w:r>
      <w:r w:rsidR="00EA5681" w:rsidRPr="001C7032">
        <w:rPr>
          <w:sz w:val="22"/>
          <w:szCs w:val="22"/>
          <w:lang w:val="sr-Cyrl-CS"/>
        </w:rPr>
        <w:t>“</w:t>
      </w:r>
      <w:r w:rsidRPr="001C7032">
        <w:rPr>
          <w:sz w:val="22"/>
          <w:szCs w:val="22"/>
          <w:lang w:val="sr-Cyrl-CS"/>
        </w:rPr>
        <w:t>Подаци о подизвођачу</w:t>
      </w:r>
      <w:r w:rsidR="00EA5681" w:rsidRPr="001C7032">
        <w:rPr>
          <w:sz w:val="22"/>
          <w:szCs w:val="22"/>
          <w:lang w:val="sr-Cyrl-CS"/>
        </w:rPr>
        <w:t>”</w:t>
      </w:r>
      <w:r w:rsidRPr="001C7032">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1C7032" w:rsidRDefault="00092737" w:rsidP="006C40DC">
      <w:pPr>
        <w:jc w:val="both"/>
        <w:rPr>
          <w:sz w:val="22"/>
          <w:szCs w:val="22"/>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8A5B13" w:rsidRPr="001C7032" w:rsidRDefault="008A5B13" w:rsidP="006C40DC">
      <w:pPr>
        <w:jc w:val="both"/>
        <w:rPr>
          <w:lang w:val="sr-Cyrl-CS"/>
        </w:rPr>
      </w:pPr>
    </w:p>
    <w:p w:rsidR="008A5B13" w:rsidRPr="001C7032" w:rsidRDefault="008A5B13" w:rsidP="006C40DC">
      <w:pPr>
        <w:jc w:val="both"/>
        <w:rPr>
          <w:lang w:val="sr-Cyrl-CS"/>
        </w:rPr>
      </w:pPr>
    </w:p>
    <w:p w:rsidR="008A5B13" w:rsidRPr="001C7032" w:rsidRDefault="008A5B13" w:rsidP="006C40DC">
      <w:pPr>
        <w:jc w:val="both"/>
        <w:rPr>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4A0DE4" w:rsidRPr="001C7032" w:rsidRDefault="004A0DE4" w:rsidP="006C40DC">
      <w:pPr>
        <w:jc w:val="both"/>
        <w:rPr>
          <w:lang w:val="sr-Cyrl-CS"/>
        </w:rPr>
      </w:pPr>
    </w:p>
    <w:p w:rsidR="006D7946" w:rsidRPr="001C7032" w:rsidRDefault="006D7946" w:rsidP="006C40DC">
      <w:pPr>
        <w:jc w:val="both"/>
        <w:rPr>
          <w:lang w:val="sr-Cyrl-CS"/>
        </w:rPr>
      </w:pPr>
    </w:p>
    <w:p w:rsidR="006D51B7" w:rsidRPr="001C7032" w:rsidRDefault="006D51B7" w:rsidP="006C40DC">
      <w:pPr>
        <w:jc w:val="both"/>
        <w:rPr>
          <w:lang w:val="sr-Cyrl-CS"/>
        </w:rPr>
      </w:pPr>
    </w:p>
    <w:p w:rsidR="006D7946" w:rsidRPr="001C7032" w:rsidRDefault="006D7946" w:rsidP="006C40DC">
      <w:pPr>
        <w:jc w:val="both"/>
        <w:rPr>
          <w:lang w:val="sr-Cyrl-CS"/>
        </w:rPr>
      </w:pPr>
    </w:p>
    <w:p w:rsidR="00092737" w:rsidRPr="001C7032" w:rsidRDefault="00EA5681" w:rsidP="006A775E">
      <w:pPr>
        <w:numPr>
          <w:ilvl w:val="0"/>
          <w:numId w:val="10"/>
        </w:numPr>
        <w:jc w:val="both"/>
        <w:rPr>
          <w:b/>
          <w:lang w:val="sr-Cyrl-CS"/>
        </w:rPr>
      </w:pPr>
      <w:r w:rsidRPr="001C7032">
        <w:rPr>
          <w:b/>
          <w:lang w:val="sr-Cyrl-CS"/>
        </w:rPr>
        <w:t>ПОДАЦИ О У</w:t>
      </w:r>
      <w:r w:rsidR="00516CAE" w:rsidRPr="001C7032">
        <w:rPr>
          <w:b/>
          <w:lang w:val="sr-Cyrl-CS"/>
        </w:rPr>
        <w:t>Ч</w:t>
      </w:r>
      <w:r w:rsidRPr="001C7032">
        <w:rPr>
          <w:b/>
          <w:lang w:val="sr-Cyrl-CS"/>
        </w:rPr>
        <w:t>ЕСНИКУ У ЗАЈЕДНИ</w:t>
      </w:r>
      <w:r w:rsidR="00516CAE" w:rsidRPr="001C7032">
        <w:rPr>
          <w:b/>
          <w:lang w:val="sr-Cyrl-CS"/>
        </w:rPr>
        <w:t>Ч</w:t>
      </w:r>
      <w:r w:rsidRPr="001C7032">
        <w:rPr>
          <w:b/>
          <w:lang w:val="sr-Cyrl-CS"/>
        </w:rPr>
        <w:t>КОЈ ПОНУДИ</w:t>
      </w:r>
    </w:p>
    <w:p w:rsidR="00092737" w:rsidRPr="001C7032" w:rsidRDefault="00092737" w:rsidP="006C40DC">
      <w:pPr>
        <w:jc w:val="both"/>
        <w:rPr>
          <w:lang w:val="sr-Cyrl-CS"/>
        </w:rPr>
      </w:pPr>
    </w:p>
    <w:p w:rsidR="00092737" w:rsidRPr="001C7032"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1C7032" w:rsidTr="007A4424">
        <w:trPr>
          <w:trHeight w:val="558"/>
        </w:trPr>
        <w:tc>
          <w:tcPr>
            <w:tcW w:w="534" w:type="dxa"/>
          </w:tcPr>
          <w:p w:rsidR="00092737" w:rsidRPr="001C7032" w:rsidRDefault="00EA5681" w:rsidP="006C40DC">
            <w:pPr>
              <w:jc w:val="both"/>
              <w:rPr>
                <w:lang w:val="sr-Cyrl-CS"/>
              </w:rPr>
            </w:pPr>
            <w:r w:rsidRPr="001C7032">
              <w:rPr>
                <w:lang w:val="sr-Cyrl-CS"/>
              </w:rPr>
              <w:t>1)</w:t>
            </w:r>
          </w:p>
        </w:tc>
        <w:tc>
          <w:tcPr>
            <w:tcW w:w="3969" w:type="dxa"/>
          </w:tcPr>
          <w:p w:rsidR="00092737" w:rsidRPr="001C7032" w:rsidRDefault="00EA5681" w:rsidP="00864E46">
            <w:pPr>
              <w:rPr>
                <w:lang w:val="sr-Cyrl-CS"/>
              </w:rPr>
            </w:pPr>
            <w:r w:rsidRPr="001C7032">
              <w:rPr>
                <w:lang w:val="sr-Cyrl-CS"/>
              </w:rPr>
              <w:t>Назив учесника у заједничкој понуди:</w:t>
            </w:r>
          </w:p>
        </w:tc>
        <w:tc>
          <w:tcPr>
            <w:tcW w:w="5391" w:type="dxa"/>
          </w:tcPr>
          <w:p w:rsidR="00092737" w:rsidRPr="001C7032" w:rsidRDefault="00092737" w:rsidP="006C40DC">
            <w:pPr>
              <w:jc w:val="both"/>
              <w:rPr>
                <w:lang w:val="sr-Cyrl-CS"/>
              </w:rPr>
            </w:pPr>
          </w:p>
        </w:tc>
      </w:tr>
      <w:tr w:rsidR="00EA5681" w:rsidRPr="001C7032" w:rsidTr="007A4424">
        <w:trPr>
          <w:trHeight w:val="566"/>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Адреса:</w:t>
            </w:r>
          </w:p>
        </w:tc>
        <w:tc>
          <w:tcPr>
            <w:tcW w:w="5391" w:type="dxa"/>
          </w:tcPr>
          <w:p w:rsidR="00EA5681" w:rsidRPr="001C7032" w:rsidRDefault="00EA5681" w:rsidP="006C40DC">
            <w:pPr>
              <w:jc w:val="both"/>
              <w:rPr>
                <w:lang w:val="sr-Cyrl-CS"/>
              </w:rPr>
            </w:pPr>
          </w:p>
        </w:tc>
      </w:tr>
      <w:tr w:rsidR="00EA5681" w:rsidRPr="001C7032" w:rsidTr="007A4424">
        <w:trPr>
          <w:trHeight w:val="560"/>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Матични број:</w:t>
            </w:r>
          </w:p>
        </w:tc>
        <w:tc>
          <w:tcPr>
            <w:tcW w:w="5391" w:type="dxa"/>
          </w:tcPr>
          <w:p w:rsidR="00EA5681" w:rsidRPr="001C7032" w:rsidRDefault="00EA5681" w:rsidP="006C40DC">
            <w:pPr>
              <w:jc w:val="both"/>
              <w:rPr>
                <w:lang w:val="sr-Cyrl-CS"/>
              </w:rPr>
            </w:pPr>
          </w:p>
        </w:tc>
      </w:tr>
      <w:tr w:rsidR="00EA5681" w:rsidRPr="001C7032" w:rsidTr="007A4424">
        <w:trPr>
          <w:trHeight w:val="554"/>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Порески идентификациони број:</w:t>
            </w:r>
          </w:p>
        </w:tc>
        <w:tc>
          <w:tcPr>
            <w:tcW w:w="5391" w:type="dxa"/>
          </w:tcPr>
          <w:p w:rsidR="00EA5681" w:rsidRPr="001C7032" w:rsidRDefault="00EA5681" w:rsidP="006C40DC">
            <w:pPr>
              <w:jc w:val="both"/>
              <w:rPr>
                <w:lang w:val="sr-Cyrl-CS"/>
              </w:rPr>
            </w:pPr>
          </w:p>
        </w:tc>
      </w:tr>
      <w:tr w:rsidR="00EA5681" w:rsidRPr="001C7032" w:rsidTr="007A4424">
        <w:trPr>
          <w:trHeight w:val="548"/>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Име особе за контакт:</w:t>
            </w:r>
          </w:p>
        </w:tc>
        <w:tc>
          <w:tcPr>
            <w:tcW w:w="5391" w:type="dxa"/>
          </w:tcPr>
          <w:p w:rsidR="00EA5681" w:rsidRPr="001C7032" w:rsidRDefault="00EA5681" w:rsidP="006C40DC">
            <w:pPr>
              <w:jc w:val="both"/>
              <w:rPr>
                <w:lang w:val="sr-Cyrl-CS"/>
              </w:rPr>
            </w:pPr>
          </w:p>
        </w:tc>
      </w:tr>
      <w:tr w:rsidR="00EA5681" w:rsidRPr="001C7032" w:rsidTr="007A4424">
        <w:trPr>
          <w:trHeight w:val="556"/>
        </w:trPr>
        <w:tc>
          <w:tcPr>
            <w:tcW w:w="534" w:type="dxa"/>
          </w:tcPr>
          <w:p w:rsidR="00EA5681" w:rsidRPr="001C7032" w:rsidRDefault="00EA5681" w:rsidP="006C40DC">
            <w:pPr>
              <w:jc w:val="both"/>
              <w:rPr>
                <w:lang w:val="sr-Cyrl-CS"/>
              </w:rPr>
            </w:pPr>
            <w:r w:rsidRPr="001C7032">
              <w:rPr>
                <w:lang w:val="sr-Cyrl-CS"/>
              </w:rPr>
              <w:t>2)</w:t>
            </w:r>
          </w:p>
        </w:tc>
        <w:tc>
          <w:tcPr>
            <w:tcW w:w="3969" w:type="dxa"/>
          </w:tcPr>
          <w:p w:rsidR="00EA5681" w:rsidRPr="001C7032" w:rsidRDefault="00EA5681" w:rsidP="00864E46">
            <w:pPr>
              <w:rPr>
                <w:lang w:val="sr-Cyrl-CS"/>
              </w:rPr>
            </w:pPr>
            <w:r w:rsidRPr="001C7032">
              <w:rPr>
                <w:lang w:val="sr-Cyrl-CS"/>
              </w:rPr>
              <w:t>Назив учесника у заједничкој понуди:</w:t>
            </w:r>
          </w:p>
        </w:tc>
        <w:tc>
          <w:tcPr>
            <w:tcW w:w="5391" w:type="dxa"/>
          </w:tcPr>
          <w:p w:rsidR="00EA5681" w:rsidRPr="001C7032" w:rsidRDefault="00EA5681" w:rsidP="006C40DC">
            <w:pPr>
              <w:jc w:val="both"/>
              <w:rPr>
                <w:lang w:val="sr-Cyrl-CS"/>
              </w:rPr>
            </w:pPr>
          </w:p>
        </w:tc>
      </w:tr>
      <w:tr w:rsidR="00EA5681" w:rsidRPr="001C7032" w:rsidTr="007A4424">
        <w:trPr>
          <w:trHeight w:val="564"/>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Адреса:</w:t>
            </w:r>
          </w:p>
        </w:tc>
        <w:tc>
          <w:tcPr>
            <w:tcW w:w="5391" w:type="dxa"/>
          </w:tcPr>
          <w:p w:rsidR="00EA5681" w:rsidRPr="001C7032" w:rsidRDefault="00EA5681" w:rsidP="006C40DC">
            <w:pPr>
              <w:jc w:val="both"/>
              <w:rPr>
                <w:lang w:val="sr-Cyrl-CS"/>
              </w:rPr>
            </w:pPr>
          </w:p>
        </w:tc>
      </w:tr>
      <w:tr w:rsidR="00EA5681" w:rsidRPr="001C7032" w:rsidTr="007A4424">
        <w:trPr>
          <w:trHeight w:val="558"/>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Матични број:</w:t>
            </w:r>
          </w:p>
        </w:tc>
        <w:tc>
          <w:tcPr>
            <w:tcW w:w="5391" w:type="dxa"/>
          </w:tcPr>
          <w:p w:rsidR="00EA5681" w:rsidRPr="001C7032" w:rsidRDefault="00EA5681" w:rsidP="006C40DC">
            <w:pPr>
              <w:jc w:val="both"/>
              <w:rPr>
                <w:lang w:val="sr-Cyrl-CS"/>
              </w:rPr>
            </w:pPr>
          </w:p>
        </w:tc>
      </w:tr>
      <w:tr w:rsidR="00EA5681" w:rsidRPr="001C7032" w:rsidTr="007A4424">
        <w:trPr>
          <w:trHeight w:val="552"/>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Порески идентификациони број:</w:t>
            </w:r>
          </w:p>
        </w:tc>
        <w:tc>
          <w:tcPr>
            <w:tcW w:w="5391" w:type="dxa"/>
          </w:tcPr>
          <w:p w:rsidR="00EA5681" w:rsidRPr="001C7032" w:rsidRDefault="00EA5681" w:rsidP="006C40DC">
            <w:pPr>
              <w:jc w:val="both"/>
              <w:rPr>
                <w:lang w:val="sr-Cyrl-CS"/>
              </w:rPr>
            </w:pPr>
          </w:p>
        </w:tc>
      </w:tr>
      <w:tr w:rsidR="00EA5681" w:rsidRPr="001C7032" w:rsidTr="007A4424">
        <w:trPr>
          <w:trHeight w:val="546"/>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Име особе за контакт:</w:t>
            </w:r>
          </w:p>
        </w:tc>
        <w:tc>
          <w:tcPr>
            <w:tcW w:w="5391" w:type="dxa"/>
          </w:tcPr>
          <w:p w:rsidR="00EA5681" w:rsidRPr="001C7032" w:rsidRDefault="00EA5681" w:rsidP="006C40DC">
            <w:pPr>
              <w:jc w:val="both"/>
              <w:rPr>
                <w:lang w:val="sr-Cyrl-CS"/>
              </w:rPr>
            </w:pPr>
          </w:p>
        </w:tc>
      </w:tr>
      <w:tr w:rsidR="00EA5681" w:rsidRPr="001C7032" w:rsidTr="007A4424">
        <w:trPr>
          <w:trHeight w:val="568"/>
        </w:trPr>
        <w:tc>
          <w:tcPr>
            <w:tcW w:w="534" w:type="dxa"/>
          </w:tcPr>
          <w:p w:rsidR="00EA5681" w:rsidRPr="001C7032" w:rsidRDefault="00EA5681" w:rsidP="006C40DC">
            <w:pPr>
              <w:jc w:val="both"/>
              <w:rPr>
                <w:lang w:val="sr-Cyrl-CS"/>
              </w:rPr>
            </w:pPr>
            <w:r w:rsidRPr="001C7032">
              <w:rPr>
                <w:lang w:val="sr-Cyrl-CS"/>
              </w:rPr>
              <w:t>3)</w:t>
            </w:r>
          </w:p>
        </w:tc>
        <w:tc>
          <w:tcPr>
            <w:tcW w:w="3969" w:type="dxa"/>
          </w:tcPr>
          <w:p w:rsidR="00EA5681" w:rsidRPr="001C7032" w:rsidRDefault="00EA5681" w:rsidP="00864E46">
            <w:pPr>
              <w:rPr>
                <w:lang w:val="sr-Cyrl-CS"/>
              </w:rPr>
            </w:pPr>
            <w:r w:rsidRPr="001C7032">
              <w:rPr>
                <w:lang w:val="sr-Cyrl-CS"/>
              </w:rPr>
              <w:t>Назив учесника у заједничкој понуди:</w:t>
            </w:r>
          </w:p>
        </w:tc>
        <w:tc>
          <w:tcPr>
            <w:tcW w:w="5391" w:type="dxa"/>
          </w:tcPr>
          <w:p w:rsidR="00EA5681" w:rsidRPr="001C7032" w:rsidRDefault="00EA5681" w:rsidP="006C40DC">
            <w:pPr>
              <w:jc w:val="both"/>
              <w:rPr>
                <w:lang w:val="sr-Cyrl-CS"/>
              </w:rPr>
            </w:pPr>
          </w:p>
        </w:tc>
      </w:tr>
      <w:tr w:rsidR="00EA5681" w:rsidRPr="001C7032" w:rsidTr="007A4424">
        <w:trPr>
          <w:trHeight w:val="562"/>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Адреса:</w:t>
            </w:r>
          </w:p>
        </w:tc>
        <w:tc>
          <w:tcPr>
            <w:tcW w:w="5391" w:type="dxa"/>
          </w:tcPr>
          <w:p w:rsidR="00EA5681" w:rsidRPr="001C7032" w:rsidRDefault="00EA5681" w:rsidP="006C40DC">
            <w:pPr>
              <w:jc w:val="both"/>
              <w:rPr>
                <w:lang w:val="sr-Cyrl-CS"/>
              </w:rPr>
            </w:pPr>
          </w:p>
        </w:tc>
      </w:tr>
      <w:tr w:rsidR="00EA5681" w:rsidRPr="001C7032" w:rsidTr="007A4424">
        <w:trPr>
          <w:trHeight w:val="556"/>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Матични број:</w:t>
            </w:r>
          </w:p>
        </w:tc>
        <w:tc>
          <w:tcPr>
            <w:tcW w:w="5391" w:type="dxa"/>
          </w:tcPr>
          <w:p w:rsidR="00EA5681" w:rsidRPr="001C7032" w:rsidRDefault="00EA5681" w:rsidP="006C40DC">
            <w:pPr>
              <w:jc w:val="both"/>
              <w:rPr>
                <w:lang w:val="sr-Cyrl-CS"/>
              </w:rPr>
            </w:pPr>
          </w:p>
        </w:tc>
      </w:tr>
      <w:tr w:rsidR="00EA5681" w:rsidRPr="001C7032" w:rsidTr="007A4424">
        <w:trPr>
          <w:trHeight w:val="550"/>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Порески идентификациони број:</w:t>
            </w:r>
          </w:p>
        </w:tc>
        <w:tc>
          <w:tcPr>
            <w:tcW w:w="5391" w:type="dxa"/>
          </w:tcPr>
          <w:p w:rsidR="00EA5681" w:rsidRPr="001C7032" w:rsidRDefault="00EA5681" w:rsidP="006C40DC">
            <w:pPr>
              <w:jc w:val="both"/>
              <w:rPr>
                <w:lang w:val="sr-Cyrl-CS"/>
              </w:rPr>
            </w:pPr>
          </w:p>
        </w:tc>
      </w:tr>
      <w:tr w:rsidR="00EA5681" w:rsidRPr="001C7032" w:rsidTr="007A4424">
        <w:trPr>
          <w:trHeight w:val="572"/>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Име особе за контакт:</w:t>
            </w:r>
          </w:p>
        </w:tc>
        <w:tc>
          <w:tcPr>
            <w:tcW w:w="5391" w:type="dxa"/>
          </w:tcPr>
          <w:p w:rsidR="00EA5681" w:rsidRPr="001C7032" w:rsidRDefault="00EA5681" w:rsidP="006C40DC">
            <w:pPr>
              <w:jc w:val="both"/>
              <w:rPr>
                <w:lang w:val="sr-Cyrl-CS"/>
              </w:rPr>
            </w:pPr>
          </w:p>
        </w:tc>
      </w:tr>
    </w:tbl>
    <w:p w:rsidR="00092737" w:rsidRPr="001C7032" w:rsidRDefault="00092737" w:rsidP="006C40DC">
      <w:pPr>
        <w:jc w:val="both"/>
        <w:rPr>
          <w:lang w:val="sr-Cyrl-CS"/>
        </w:rPr>
      </w:pPr>
    </w:p>
    <w:p w:rsidR="00864E46" w:rsidRPr="001C7032" w:rsidRDefault="00864E46" w:rsidP="006C40DC">
      <w:pPr>
        <w:jc w:val="both"/>
        <w:rPr>
          <w:lang w:val="sr-Cyrl-CS"/>
        </w:rPr>
      </w:pPr>
    </w:p>
    <w:p w:rsidR="00EA5681" w:rsidRPr="001C7032" w:rsidRDefault="00EA5681" w:rsidP="006C40DC">
      <w:pPr>
        <w:jc w:val="both"/>
        <w:rPr>
          <w:b/>
          <w:sz w:val="22"/>
          <w:szCs w:val="22"/>
          <w:lang w:val="sr-Cyrl-CS"/>
        </w:rPr>
      </w:pPr>
      <w:r w:rsidRPr="001C7032">
        <w:rPr>
          <w:b/>
          <w:sz w:val="22"/>
          <w:szCs w:val="22"/>
          <w:lang w:val="sr-Cyrl-CS"/>
        </w:rPr>
        <w:t>Напомена:</w:t>
      </w:r>
    </w:p>
    <w:p w:rsidR="00EA5681" w:rsidRPr="001C7032" w:rsidRDefault="00EA5681" w:rsidP="006C40DC">
      <w:pPr>
        <w:jc w:val="both"/>
        <w:rPr>
          <w:sz w:val="22"/>
          <w:szCs w:val="22"/>
          <w:lang w:val="sr-Cyrl-CS"/>
        </w:rPr>
      </w:pPr>
      <w:r w:rsidRPr="001C7032">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Pr="001C7032" w:rsidRDefault="00EA5681" w:rsidP="006C40DC">
      <w:pPr>
        <w:jc w:val="both"/>
        <w:rPr>
          <w:lang w:val="sr-Cyrl-CS"/>
        </w:rPr>
      </w:pPr>
    </w:p>
    <w:p w:rsidR="00EA5681" w:rsidRPr="001C7032" w:rsidRDefault="00EA5681" w:rsidP="006C40DC">
      <w:pPr>
        <w:jc w:val="both"/>
      </w:pPr>
    </w:p>
    <w:p w:rsidR="004F5797" w:rsidRPr="001C7032" w:rsidRDefault="004F5797" w:rsidP="006C40DC">
      <w:pPr>
        <w:jc w:val="both"/>
      </w:pPr>
    </w:p>
    <w:p w:rsidR="004F5797" w:rsidRPr="001C7032" w:rsidRDefault="004F5797" w:rsidP="006C40DC">
      <w:pPr>
        <w:jc w:val="both"/>
      </w:pPr>
    </w:p>
    <w:p w:rsidR="004F5797" w:rsidRPr="001C7032" w:rsidRDefault="004F5797" w:rsidP="006C40DC">
      <w:pPr>
        <w:jc w:val="both"/>
      </w:pPr>
    </w:p>
    <w:p w:rsidR="00E106C5" w:rsidRDefault="00E106C5" w:rsidP="006C40DC">
      <w:pPr>
        <w:jc w:val="both"/>
        <w:rPr>
          <w:lang w:val="sr-Cyrl-RS"/>
        </w:rPr>
      </w:pPr>
    </w:p>
    <w:p w:rsidR="00C45F93" w:rsidRDefault="00C45F93" w:rsidP="006C40DC">
      <w:pPr>
        <w:jc w:val="both"/>
        <w:rPr>
          <w:lang w:val="sr-Cyrl-RS"/>
        </w:rPr>
      </w:pPr>
    </w:p>
    <w:p w:rsidR="00C45F93" w:rsidRDefault="00C45F93" w:rsidP="006C40DC">
      <w:pPr>
        <w:jc w:val="both"/>
        <w:rPr>
          <w:lang w:val="sr-Cyrl-RS"/>
        </w:rPr>
      </w:pPr>
    </w:p>
    <w:p w:rsidR="00C45F93" w:rsidRPr="001C7032" w:rsidRDefault="00C45F93" w:rsidP="006C40DC">
      <w:pPr>
        <w:jc w:val="both"/>
        <w:rPr>
          <w:lang w:val="sr-Cyrl-RS"/>
        </w:rPr>
      </w:pPr>
    </w:p>
    <w:p w:rsidR="00D90DB7" w:rsidRPr="001C7032" w:rsidRDefault="00D90DB7" w:rsidP="006C40DC">
      <w:pPr>
        <w:jc w:val="both"/>
      </w:pPr>
    </w:p>
    <w:p w:rsidR="006D7946" w:rsidRPr="001C7032" w:rsidRDefault="006D7946" w:rsidP="006C40DC">
      <w:pPr>
        <w:jc w:val="both"/>
      </w:pPr>
    </w:p>
    <w:p w:rsidR="00EA5681" w:rsidRPr="001C7032" w:rsidRDefault="00EA5681" w:rsidP="006A775E">
      <w:pPr>
        <w:numPr>
          <w:ilvl w:val="0"/>
          <w:numId w:val="10"/>
        </w:numPr>
        <w:jc w:val="both"/>
        <w:rPr>
          <w:b/>
          <w:lang w:val="sr-Cyrl-CS"/>
        </w:rPr>
      </w:pPr>
      <w:r w:rsidRPr="001C7032">
        <w:rPr>
          <w:b/>
          <w:lang w:val="sr-Cyrl-CS"/>
        </w:rPr>
        <w:t>ОПИС ПРЕДМЕТА ЈАВНЕ НАБАВКЕ</w:t>
      </w:r>
      <w:r w:rsidR="00864E46" w:rsidRPr="001C7032">
        <w:rPr>
          <w:b/>
          <w:lang w:val="sr-Cyrl-CS"/>
        </w:rPr>
        <w:t xml:space="preserve"> -</w:t>
      </w:r>
    </w:p>
    <w:p w:rsidR="008A5B13" w:rsidRPr="001C7032" w:rsidRDefault="00145DF7" w:rsidP="006C40DC">
      <w:pPr>
        <w:pStyle w:val="ListParagraph"/>
        <w:ind w:right="-120"/>
        <w:rPr>
          <w:sz w:val="24"/>
          <w:szCs w:val="24"/>
        </w:rPr>
      </w:pPr>
      <w:r w:rsidRPr="001C7032">
        <w:rPr>
          <w:sz w:val="24"/>
          <w:szCs w:val="24"/>
          <w:lang w:val="sr-Cyrl-RS"/>
        </w:rPr>
        <w:t>Индустријска со за посипање путева</w:t>
      </w:r>
    </w:p>
    <w:p w:rsidR="00EA5681" w:rsidRPr="001C7032" w:rsidRDefault="00EA5681" w:rsidP="006C40DC">
      <w:pPr>
        <w:jc w:val="both"/>
        <w:rPr>
          <w:lang w:val="sr-Cyrl-CS"/>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51"/>
        <w:gridCol w:w="6461"/>
      </w:tblGrid>
      <w:tr w:rsidR="0034595A" w:rsidRPr="001C7032" w:rsidTr="0034595A">
        <w:trPr>
          <w:trHeight w:val="883"/>
        </w:trPr>
        <w:tc>
          <w:tcPr>
            <w:tcW w:w="817" w:type="dxa"/>
            <w:shd w:val="clear" w:color="auto" w:fill="auto"/>
            <w:vAlign w:val="center"/>
          </w:tcPr>
          <w:p w:rsidR="0034595A" w:rsidRPr="001C7032" w:rsidRDefault="0034595A" w:rsidP="0034595A">
            <w:pPr>
              <w:jc w:val="center"/>
              <w:rPr>
                <w:b/>
              </w:rPr>
            </w:pPr>
            <w:r w:rsidRPr="001C7032">
              <w:rPr>
                <w:b/>
              </w:rPr>
              <w:t>5.1</w:t>
            </w:r>
          </w:p>
        </w:tc>
        <w:tc>
          <w:tcPr>
            <w:tcW w:w="2751" w:type="dxa"/>
            <w:vAlign w:val="center"/>
          </w:tcPr>
          <w:p w:rsidR="0034595A" w:rsidRPr="001C7032" w:rsidRDefault="00F5049D" w:rsidP="0034595A">
            <w:r w:rsidRPr="001C7032">
              <w:t>Укупна цена</w:t>
            </w:r>
            <w:r w:rsidR="0034595A" w:rsidRPr="001C7032">
              <w:t xml:space="preserve"> </w:t>
            </w:r>
          </w:p>
          <w:p w:rsidR="0034595A" w:rsidRPr="001C7032" w:rsidRDefault="0034595A" w:rsidP="0034595A">
            <w:r w:rsidRPr="001C7032">
              <w:t>(</w:t>
            </w:r>
            <w:r w:rsidRPr="001C7032">
              <w:rPr>
                <w:lang w:val="sr-Cyrl-CS"/>
              </w:rPr>
              <w:t>без ПДВ-а</w:t>
            </w:r>
            <w:r w:rsidRPr="001C7032">
              <w:t>)</w:t>
            </w:r>
          </w:p>
        </w:tc>
        <w:tc>
          <w:tcPr>
            <w:tcW w:w="6461" w:type="dxa"/>
            <w:vAlign w:val="center"/>
          </w:tcPr>
          <w:p w:rsidR="0034595A" w:rsidRPr="001C7032" w:rsidRDefault="0034595A" w:rsidP="001D40F5">
            <w:pPr>
              <w:jc w:val="center"/>
              <w:rPr>
                <w:lang w:val="sr-Cyrl-CS"/>
              </w:rPr>
            </w:pPr>
          </w:p>
        </w:tc>
      </w:tr>
      <w:tr w:rsidR="0034595A" w:rsidRPr="001C7032" w:rsidTr="0034595A">
        <w:trPr>
          <w:trHeight w:val="852"/>
        </w:trPr>
        <w:tc>
          <w:tcPr>
            <w:tcW w:w="817" w:type="dxa"/>
            <w:vAlign w:val="center"/>
          </w:tcPr>
          <w:p w:rsidR="0034595A" w:rsidRPr="001C7032" w:rsidRDefault="0034595A" w:rsidP="0034595A">
            <w:pPr>
              <w:jc w:val="center"/>
              <w:rPr>
                <w:b/>
              </w:rPr>
            </w:pPr>
            <w:r w:rsidRPr="001C7032">
              <w:rPr>
                <w:b/>
              </w:rPr>
              <w:t>5.2</w:t>
            </w:r>
          </w:p>
        </w:tc>
        <w:tc>
          <w:tcPr>
            <w:tcW w:w="2751" w:type="dxa"/>
            <w:vAlign w:val="center"/>
          </w:tcPr>
          <w:p w:rsidR="0034595A" w:rsidRPr="001C7032" w:rsidRDefault="0034595A" w:rsidP="0034595A">
            <w:pPr>
              <w:rPr>
                <w:lang w:val="sr-Cyrl-CS"/>
              </w:rPr>
            </w:pPr>
            <w:r w:rsidRPr="001C7032" w:rsidDel="00E812E1">
              <w:t xml:space="preserve"> </w:t>
            </w:r>
            <w:r w:rsidR="00F5049D" w:rsidRPr="001C7032">
              <w:rPr>
                <w:lang w:val="sr-Cyrl-CS"/>
              </w:rPr>
              <w:t>Укупна цена</w:t>
            </w:r>
            <w:r w:rsidRPr="001C7032">
              <w:rPr>
                <w:lang w:val="sr-Cyrl-CS"/>
              </w:rPr>
              <w:t xml:space="preserve"> </w:t>
            </w:r>
          </w:p>
          <w:p w:rsidR="0034595A" w:rsidRPr="001C7032" w:rsidRDefault="0034595A" w:rsidP="0034595A">
            <w:r w:rsidRPr="001C7032">
              <w:t>(са</w:t>
            </w:r>
            <w:r w:rsidRPr="001C7032">
              <w:rPr>
                <w:lang w:val="sr-Cyrl-CS"/>
              </w:rPr>
              <w:t xml:space="preserve"> ПДВ-ом</w:t>
            </w:r>
            <w:r w:rsidRPr="001C7032">
              <w:t>)</w:t>
            </w:r>
          </w:p>
        </w:tc>
        <w:tc>
          <w:tcPr>
            <w:tcW w:w="6461" w:type="dxa"/>
            <w:vAlign w:val="center"/>
          </w:tcPr>
          <w:p w:rsidR="0034595A" w:rsidRPr="001C7032" w:rsidRDefault="0034595A" w:rsidP="001D40F5">
            <w:pPr>
              <w:jc w:val="center"/>
              <w:rPr>
                <w:lang w:val="sr-Cyrl-CS"/>
              </w:rPr>
            </w:pPr>
          </w:p>
        </w:tc>
      </w:tr>
      <w:tr w:rsidR="0034595A" w:rsidRPr="001C7032" w:rsidTr="0034595A">
        <w:trPr>
          <w:trHeight w:val="2023"/>
        </w:trPr>
        <w:tc>
          <w:tcPr>
            <w:tcW w:w="817" w:type="dxa"/>
            <w:vAlign w:val="center"/>
          </w:tcPr>
          <w:p w:rsidR="0034595A" w:rsidRPr="001C7032" w:rsidRDefault="0034595A" w:rsidP="0034595A">
            <w:pPr>
              <w:jc w:val="center"/>
              <w:rPr>
                <w:b/>
                <w:lang w:val="sr-Cyrl-CS"/>
              </w:rPr>
            </w:pPr>
            <w:r w:rsidRPr="001C7032">
              <w:rPr>
                <w:b/>
                <w:lang w:val="sr-Cyrl-CS"/>
              </w:rPr>
              <w:t>5.3</w:t>
            </w:r>
          </w:p>
        </w:tc>
        <w:tc>
          <w:tcPr>
            <w:tcW w:w="2751" w:type="dxa"/>
            <w:vAlign w:val="center"/>
          </w:tcPr>
          <w:p w:rsidR="0034595A" w:rsidRPr="001C7032" w:rsidRDefault="0034595A" w:rsidP="0034595A">
            <w:pPr>
              <w:rPr>
                <w:lang w:val="sr-Cyrl-CS"/>
              </w:rPr>
            </w:pPr>
            <w:r w:rsidRPr="001C7032">
              <w:rPr>
                <w:lang w:val="sr-Cyrl-CS"/>
              </w:rPr>
              <w:t>Рок и начин плаћања</w:t>
            </w:r>
          </w:p>
        </w:tc>
        <w:tc>
          <w:tcPr>
            <w:tcW w:w="6461" w:type="dxa"/>
            <w:vAlign w:val="center"/>
          </w:tcPr>
          <w:p w:rsidR="00F5049D" w:rsidRPr="001C7032" w:rsidRDefault="00802A04" w:rsidP="00F5049D">
            <w:pPr>
              <w:jc w:val="both"/>
              <w:rPr>
                <w:lang w:val="sr-Cyrl-CS"/>
              </w:rPr>
            </w:pPr>
            <w:r w:rsidRPr="001C7032">
              <w:rPr>
                <w:lang w:val="sr-Cyrl-CS"/>
              </w:rPr>
              <w:t xml:space="preserve">Рок плаћања: </w:t>
            </w:r>
            <w:r w:rsidR="00783571" w:rsidRPr="001C7032">
              <w:rPr>
                <w:lang w:val="sr-Cyrl-CS"/>
              </w:rPr>
              <w:t>45</w:t>
            </w:r>
            <w:r w:rsidR="00F5049D" w:rsidRPr="001C7032">
              <w:rPr>
                <w:lang w:val="sr-Cyrl-CS"/>
              </w:rPr>
              <w:t xml:space="preserve"> дана од дана пријема исправне фактуре, на основу документа који испоставља понуђач, а којим је потврђена испорука добара.</w:t>
            </w:r>
          </w:p>
          <w:p w:rsidR="00F5049D" w:rsidRPr="001C7032" w:rsidRDefault="00F5049D" w:rsidP="00F5049D">
            <w:pPr>
              <w:jc w:val="both"/>
              <w:rPr>
                <w:lang w:val="sr-Cyrl-CS"/>
              </w:rPr>
            </w:pPr>
            <w:r w:rsidRPr="001C7032">
              <w:rPr>
                <w:lang w:val="sr-Cyrl-CS"/>
              </w:rPr>
              <w:t>Плаћање се врши уплатом на рачун понуђача.</w:t>
            </w:r>
          </w:p>
          <w:p w:rsidR="0034595A" w:rsidRPr="001C7032" w:rsidRDefault="00F5049D" w:rsidP="00F5049D">
            <w:pPr>
              <w:jc w:val="both"/>
              <w:rPr>
                <w:lang w:val="sr-Cyrl-CS"/>
              </w:rPr>
            </w:pPr>
            <w:r w:rsidRPr="001C7032">
              <w:rPr>
                <w:lang w:val="sr-Cyrl-CS"/>
              </w:rPr>
              <w:t>Понуда понуђача који буде захтевао уплату аванса, биће одбијена као неприхватљива.</w:t>
            </w:r>
          </w:p>
        </w:tc>
      </w:tr>
      <w:tr w:rsidR="0034595A" w:rsidRPr="001C7032" w:rsidTr="0034595A">
        <w:trPr>
          <w:trHeight w:val="924"/>
        </w:trPr>
        <w:tc>
          <w:tcPr>
            <w:tcW w:w="817" w:type="dxa"/>
            <w:vAlign w:val="center"/>
          </w:tcPr>
          <w:p w:rsidR="0034595A" w:rsidRPr="001C7032" w:rsidRDefault="0034595A" w:rsidP="00037F49">
            <w:pPr>
              <w:jc w:val="center"/>
              <w:rPr>
                <w:b/>
              </w:rPr>
            </w:pPr>
            <w:r w:rsidRPr="001C7032">
              <w:rPr>
                <w:b/>
                <w:lang w:val="sr-Cyrl-CS"/>
              </w:rPr>
              <w:t>5.</w:t>
            </w:r>
            <w:r w:rsidR="00037F49" w:rsidRPr="001C7032">
              <w:rPr>
                <w:b/>
                <w:lang w:val="sr-Cyrl-CS"/>
              </w:rPr>
              <w:t>4</w:t>
            </w:r>
          </w:p>
        </w:tc>
        <w:tc>
          <w:tcPr>
            <w:tcW w:w="2751" w:type="dxa"/>
            <w:vAlign w:val="center"/>
          </w:tcPr>
          <w:p w:rsidR="0034595A" w:rsidRPr="001C7032" w:rsidRDefault="0034595A" w:rsidP="0034595A">
            <w:pPr>
              <w:rPr>
                <w:lang w:val="sr-Cyrl-CS"/>
              </w:rPr>
            </w:pPr>
            <w:r w:rsidRPr="001C7032">
              <w:rPr>
                <w:lang w:val="sr-Cyrl-CS"/>
              </w:rPr>
              <w:t>Рок важења понуде</w:t>
            </w:r>
          </w:p>
        </w:tc>
        <w:tc>
          <w:tcPr>
            <w:tcW w:w="6461" w:type="dxa"/>
            <w:vAlign w:val="center"/>
          </w:tcPr>
          <w:p w:rsidR="0034595A" w:rsidRPr="001C7032" w:rsidRDefault="00C45F93" w:rsidP="00C45F93">
            <w:pPr>
              <w:jc w:val="both"/>
              <w:rPr>
                <w:lang w:val="sr-Cyrl-CS"/>
              </w:rPr>
            </w:pPr>
            <w:r>
              <w:rPr>
                <w:lang w:val="sr-Cyrl-CS"/>
              </w:rPr>
              <w:t xml:space="preserve">90 </w:t>
            </w:r>
            <w:r w:rsidR="0034595A" w:rsidRPr="001C7032">
              <w:rPr>
                <w:lang w:val="sr-Cyrl-CS"/>
              </w:rPr>
              <w:t>(</w:t>
            </w:r>
            <w:r>
              <w:rPr>
                <w:lang w:val="sr-Latn-CS"/>
              </w:rPr>
              <w:t>деведесет</w:t>
            </w:r>
            <w:r w:rsidR="0034595A" w:rsidRPr="001C7032">
              <w:rPr>
                <w:lang w:val="sr-Cyrl-CS"/>
              </w:rPr>
              <w:t>) дана од дана отварања понуда</w:t>
            </w:r>
            <w:r w:rsidR="006C2DE0" w:rsidRPr="001C7032">
              <w:rPr>
                <w:lang w:val="sr-Cyrl-CS"/>
              </w:rPr>
              <w:t>.</w:t>
            </w:r>
          </w:p>
        </w:tc>
      </w:tr>
      <w:tr w:rsidR="0034595A" w:rsidRPr="001C7032" w:rsidTr="00463099">
        <w:trPr>
          <w:trHeight w:val="981"/>
        </w:trPr>
        <w:tc>
          <w:tcPr>
            <w:tcW w:w="817" w:type="dxa"/>
            <w:vAlign w:val="center"/>
          </w:tcPr>
          <w:p w:rsidR="0034595A" w:rsidRPr="001C7032" w:rsidRDefault="0034595A" w:rsidP="0034595A">
            <w:pPr>
              <w:jc w:val="center"/>
              <w:rPr>
                <w:b/>
              </w:rPr>
            </w:pPr>
            <w:r w:rsidRPr="001C7032">
              <w:rPr>
                <w:b/>
                <w:lang w:val="sr-Cyrl-CS"/>
              </w:rPr>
              <w:t>5.</w:t>
            </w:r>
            <w:r w:rsidR="00802A04" w:rsidRPr="001C7032">
              <w:rPr>
                <w:b/>
              </w:rPr>
              <w:t>6</w:t>
            </w:r>
          </w:p>
        </w:tc>
        <w:tc>
          <w:tcPr>
            <w:tcW w:w="2751" w:type="dxa"/>
            <w:vAlign w:val="center"/>
          </w:tcPr>
          <w:p w:rsidR="0034595A" w:rsidRPr="001C7032" w:rsidRDefault="00AD59C3" w:rsidP="0034595A">
            <w:r w:rsidRPr="001C7032">
              <w:rPr>
                <w:lang w:val="sr-Cyrl-CS"/>
              </w:rPr>
              <w:t>Рок испоруке</w:t>
            </w:r>
          </w:p>
        </w:tc>
        <w:tc>
          <w:tcPr>
            <w:tcW w:w="6461" w:type="dxa"/>
            <w:vAlign w:val="center"/>
          </w:tcPr>
          <w:p w:rsidR="0034595A" w:rsidRPr="001C7032" w:rsidRDefault="00EF1A96" w:rsidP="00783571">
            <w:pPr>
              <w:spacing w:line="276" w:lineRule="auto"/>
              <w:jc w:val="both"/>
            </w:pPr>
            <w:r w:rsidRPr="001C7032">
              <w:rPr>
                <w:bCs/>
                <w:lang w:val="sr-Cyrl-CS"/>
              </w:rPr>
              <w:t xml:space="preserve">Рок испоруке: </w:t>
            </w:r>
            <w:r w:rsidRPr="001C7032">
              <w:rPr>
                <w:lang w:val="sr-Cyrl-CS"/>
              </w:rPr>
              <w:t xml:space="preserve">сукцесивно, у року од _____ (максимално </w:t>
            </w:r>
            <w:r w:rsidR="00783571" w:rsidRPr="001C7032">
              <w:rPr>
                <w:lang w:val="sr-Cyrl-CS"/>
              </w:rPr>
              <w:t>2</w:t>
            </w:r>
            <w:r w:rsidRPr="001C7032">
              <w:rPr>
                <w:lang w:val="sr-Cyrl-CS"/>
              </w:rPr>
              <w:t xml:space="preserve"> дана) дана по пријему писаног захтева Наручиоца</w:t>
            </w:r>
            <w:r w:rsidRPr="001C7032">
              <w:rPr>
                <w:lang w:val="sr-Latn-CS"/>
              </w:rPr>
              <w:t>.</w:t>
            </w:r>
          </w:p>
        </w:tc>
      </w:tr>
      <w:tr w:rsidR="00037F49" w:rsidRPr="001C7032" w:rsidTr="00945A47">
        <w:trPr>
          <w:trHeight w:val="850"/>
        </w:trPr>
        <w:tc>
          <w:tcPr>
            <w:tcW w:w="817" w:type="dxa"/>
            <w:vAlign w:val="center"/>
          </w:tcPr>
          <w:p w:rsidR="00037F49" w:rsidRPr="001C7032" w:rsidRDefault="00802A04" w:rsidP="0034595A">
            <w:pPr>
              <w:jc w:val="center"/>
              <w:rPr>
                <w:b/>
                <w:lang w:val="sr-Cyrl-CS"/>
              </w:rPr>
            </w:pPr>
            <w:r w:rsidRPr="001C7032">
              <w:rPr>
                <w:b/>
                <w:lang w:val="sr-Cyrl-CS"/>
              </w:rPr>
              <w:t>5.7</w:t>
            </w:r>
          </w:p>
        </w:tc>
        <w:tc>
          <w:tcPr>
            <w:tcW w:w="2751" w:type="dxa"/>
            <w:vAlign w:val="center"/>
          </w:tcPr>
          <w:p w:rsidR="00037F49" w:rsidRPr="001C7032" w:rsidRDefault="00037F49" w:rsidP="0034595A">
            <w:pPr>
              <w:rPr>
                <w:lang w:val="sr-Cyrl-CS"/>
              </w:rPr>
            </w:pPr>
            <w:r w:rsidRPr="001C7032">
              <w:rPr>
                <w:lang w:val="sr-Cyrl-CS"/>
              </w:rPr>
              <w:t>Место испоруке</w:t>
            </w:r>
          </w:p>
        </w:tc>
        <w:tc>
          <w:tcPr>
            <w:tcW w:w="6461" w:type="dxa"/>
            <w:vAlign w:val="center"/>
          </w:tcPr>
          <w:p w:rsidR="00037F49" w:rsidRPr="001C7032" w:rsidRDefault="00EF1A96" w:rsidP="00783571">
            <w:pPr>
              <w:jc w:val="both"/>
              <w:rPr>
                <w:lang w:val="sr-Cyrl-CS"/>
              </w:rPr>
            </w:pPr>
            <w:r w:rsidRPr="001C7032">
              <w:rPr>
                <w:lang w:val="sr-Cyrl-CS"/>
              </w:rPr>
              <w:t xml:space="preserve">Фцо </w:t>
            </w:r>
            <w:r w:rsidR="00783571" w:rsidRPr="001C7032">
              <w:rPr>
                <w:lang w:val="sr-Cyrl-CS"/>
              </w:rPr>
              <w:t>Асфалтно бетонска база Севојно</w:t>
            </w:r>
            <w:r w:rsidR="00802A04" w:rsidRPr="001C7032">
              <w:rPr>
                <w:lang w:val="sr-Cyrl-CS"/>
              </w:rPr>
              <w:t>.</w:t>
            </w:r>
          </w:p>
        </w:tc>
      </w:tr>
      <w:tr w:rsidR="00EF1A96" w:rsidRPr="001C7032" w:rsidTr="00945A47">
        <w:trPr>
          <w:trHeight w:val="850"/>
        </w:trPr>
        <w:tc>
          <w:tcPr>
            <w:tcW w:w="817" w:type="dxa"/>
            <w:vAlign w:val="center"/>
          </w:tcPr>
          <w:p w:rsidR="00EF1A96" w:rsidRPr="001C7032" w:rsidRDefault="00EF1A96" w:rsidP="0034595A">
            <w:pPr>
              <w:jc w:val="center"/>
              <w:rPr>
                <w:b/>
                <w:lang w:val="sr-Cyrl-CS"/>
              </w:rPr>
            </w:pPr>
            <w:r w:rsidRPr="001C7032">
              <w:rPr>
                <w:b/>
                <w:lang w:val="sr-Cyrl-CS"/>
              </w:rPr>
              <w:t>5.8</w:t>
            </w:r>
          </w:p>
        </w:tc>
        <w:tc>
          <w:tcPr>
            <w:tcW w:w="2751" w:type="dxa"/>
            <w:vAlign w:val="center"/>
          </w:tcPr>
          <w:p w:rsidR="00B2772F" w:rsidRPr="001C7032" w:rsidRDefault="00EF1A96" w:rsidP="00B2772F">
            <w:pPr>
              <w:rPr>
                <w:lang w:val="sr-Cyrl-CS"/>
              </w:rPr>
            </w:pPr>
            <w:r w:rsidRPr="001C7032">
              <w:rPr>
                <w:lang w:val="sr-Cyrl-CS"/>
              </w:rPr>
              <w:t>Им</w:t>
            </w:r>
            <w:r w:rsidR="00B2772F" w:rsidRPr="001C7032">
              <w:rPr>
                <w:lang w:val="sr-Cyrl-CS"/>
              </w:rPr>
              <w:t xml:space="preserve">е и презиме контакт особе, </w:t>
            </w:r>
            <w:r w:rsidRPr="001C7032">
              <w:rPr>
                <w:lang w:val="sr-Cyrl-CS"/>
              </w:rPr>
              <w:t xml:space="preserve">тел, факс и </w:t>
            </w:r>
          </w:p>
          <w:p w:rsidR="00EF1A96" w:rsidRPr="001C7032" w:rsidRDefault="00EF1A96" w:rsidP="00B2772F">
            <w:pPr>
              <w:rPr>
                <w:lang w:val="sr-Cyrl-CS"/>
              </w:rPr>
            </w:pPr>
            <w:r w:rsidRPr="001C7032">
              <w:rPr>
                <w:lang w:val="sr-Cyrl-CS"/>
              </w:rPr>
              <w:t>е-маил адреса</w:t>
            </w:r>
          </w:p>
        </w:tc>
        <w:tc>
          <w:tcPr>
            <w:tcW w:w="6461" w:type="dxa"/>
            <w:vAlign w:val="center"/>
          </w:tcPr>
          <w:p w:rsidR="00EF1A96" w:rsidRPr="001C7032" w:rsidRDefault="00EF1A96" w:rsidP="00EF1A96">
            <w:pPr>
              <w:jc w:val="both"/>
              <w:rPr>
                <w:lang w:val="sr-Cyrl-CS"/>
              </w:rPr>
            </w:pPr>
          </w:p>
        </w:tc>
      </w:tr>
    </w:tbl>
    <w:p w:rsidR="001A6AD6" w:rsidRPr="001C7032" w:rsidRDefault="001A6AD6" w:rsidP="006C40DC">
      <w:pPr>
        <w:rPr>
          <w:lang w:val="sr-Cyrl-CS"/>
        </w:rPr>
      </w:pPr>
    </w:p>
    <w:p w:rsidR="002B11A2" w:rsidRPr="001C7032" w:rsidRDefault="002B11A2" w:rsidP="006C40DC">
      <w:pPr>
        <w:rPr>
          <w:lang w:val="sr-Cyrl-CS"/>
        </w:rPr>
      </w:pPr>
    </w:p>
    <w:p w:rsidR="00CD725C" w:rsidRPr="001C7032" w:rsidRDefault="00CD725C" w:rsidP="006C40DC">
      <w:pPr>
        <w:rPr>
          <w:lang w:val="sr-Cyrl-CS"/>
        </w:rPr>
      </w:pPr>
    </w:p>
    <w:p w:rsidR="009A3F4C" w:rsidRPr="001C7032" w:rsidRDefault="009A3F4C" w:rsidP="006C40DC">
      <w:pPr>
        <w:ind w:left="4320"/>
        <w:rPr>
          <w:b/>
          <w:sz w:val="22"/>
          <w:szCs w:val="22"/>
          <w:lang w:val="it-IT"/>
        </w:rPr>
      </w:pPr>
      <w:r w:rsidRPr="001C7032">
        <w:rPr>
          <w:b/>
          <w:sz w:val="22"/>
          <w:szCs w:val="22"/>
          <w:lang w:val="it-IT"/>
        </w:rPr>
        <w:t xml:space="preserve">М.П.                     Потпис овлашћеног лица понуђача:                                          </w:t>
      </w:r>
    </w:p>
    <w:p w:rsidR="009F29C4" w:rsidRPr="001C7032" w:rsidRDefault="009F29C4" w:rsidP="006C40DC">
      <w:pPr>
        <w:tabs>
          <w:tab w:val="left" w:pos="4455"/>
        </w:tabs>
        <w:rPr>
          <w:sz w:val="22"/>
          <w:szCs w:val="22"/>
          <w:lang w:val="sr-Latn-CS"/>
        </w:rPr>
      </w:pPr>
    </w:p>
    <w:p w:rsidR="00732B8D" w:rsidRPr="001C7032" w:rsidRDefault="00732B8D" w:rsidP="006C40DC">
      <w:pPr>
        <w:tabs>
          <w:tab w:val="left" w:pos="4455"/>
        </w:tabs>
        <w:rPr>
          <w:b/>
          <w:lang w:val="sr-Cyrl-CS"/>
        </w:rPr>
      </w:pPr>
    </w:p>
    <w:p w:rsidR="00732B8D" w:rsidRPr="001C7032" w:rsidRDefault="00732B8D" w:rsidP="006C40DC">
      <w:pPr>
        <w:tabs>
          <w:tab w:val="left" w:pos="4455"/>
        </w:tabs>
        <w:rPr>
          <w:b/>
          <w:lang w:val="sr-Cyrl-CS"/>
        </w:rPr>
      </w:pPr>
    </w:p>
    <w:p w:rsidR="00732B8D" w:rsidRPr="001C7032" w:rsidRDefault="00732B8D" w:rsidP="006C40DC">
      <w:pPr>
        <w:tabs>
          <w:tab w:val="left" w:pos="4455"/>
        </w:tabs>
        <w:rPr>
          <w:b/>
          <w:lang w:val="sr-Cyrl-CS"/>
        </w:rPr>
      </w:pPr>
    </w:p>
    <w:p w:rsidR="00346CB8" w:rsidRPr="001C7032" w:rsidRDefault="00346CB8" w:rsidP="006C40DC">
      <w:pPr>
        <w:tabs>
          <w:tab w:val="left" w:pos="4455"/>
        </w:tabs>
        <w:rPr>
          <w:b/>
          <w:lang w:val="sr-Cyrl-CS"/>
        </w:rPr>
      </w:pPr>
    </w:p>
    <w:p w:rsidR="009F29C4" w:rsidRPr="001C7032" w:rsidRDefault="009F09FF" w:rsidP="006C40DC">
      <w:pPr>
        <w:tabs>
          <w:tab w:val="left" w:pos="4455"/>
        </w:tabs>
        <w:rPr>
          <w:b/>
          <w:sz w:val="22"/>
          <w:szCs w:val="22"/>
          <w:lang w:val="sr-Cyrl-CS"/>
        </w:rPr>
      </w:pPr>
      <w:r w:rsidRPr="001C7032">
        <w:rPr>
          <w:b/>
          <w:sz w:val="22"/>
          <w:szCs w:val="22"/>
          <w:lang w:val="sr-Cyrl-CS"/>
        </w:rPr>
        <w:t>Напомена:</w:t>
      </w:r>
    </w:p>
    <w:p w:rsidR="009F09FF" w:rsidRPr="001C7032" w:rsidRDefault="009F09FF" w:rsidP="006C40DC">
      <w:pPr>
        <w:tabs>
          <w:tab w:val="left" w:pos="4455"/>
        </w:tabs>
        <w:rPr>
          <w:sz w:val="22"/>
          <w:szCs w:val="22"/>
          <w:lang w:val="sr-Cyrl-CS"/>
        </w:rPr>
      </w:pPr>
      <w:r w:rsidRPr="001C7032">
        <w:rPr>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w:t>
      </w:r>
      <w:r w:rsidRPr="001C7032">
        <w:rPr>
          <w:sz w:val="22"/>
          <w:szCs w:val="22"/>
          <w:lang w:val="sr-Cyrl-CS"/>
        </w:rPr>
        <w:lastRenderedPageBreak/>
        <w:t>група понуђача може да одреди једног понуђача из групе који ће попунити, потписати и печатом оверити образац понуде.</w:t>
      </w:r>
    </w:p>
    <w:p w:rsidR="00F214C6" w:rsidRPr="001C7032" w:rsidRDefault="00F214C6" w:rsidP="006C40DC">
      <w:pPr>
        <w:tabs>
          <w:tab w:val="left" w:pos="4455"/>
        </w:tabs>
        <w:rPr>
          <w:sz w:val="22"/>
          <w:szCs w:val="22"/>
          <w:lang w:val="sr-Cyrl-CS"/>
        </w:rPr>
      </w:pPr>
    </w:p>
    <w:p w:rsidR="00F214C6" w:rsidRPr="001C7032" w:rsidRDefault="00F214C6" w:rsidP="006C40DC">
      <w:pPr>
        <w:tabs>
          <w:tab w:val="left" w:pos="4455"/>
        </w:tabs>
        <w:rPr>
          <w:sz w:val="22"/>
          <w:szCs w:val="22"/>
          <w:lang w:val="sr-Cyrl-CS"/>
        </w:rPr>
      </w:pPr>
    </w:p>
    <w:p w:rsidR="00B902C9" w:rsidRPr="001C7032" w:rsidRDefault="00B902C9" w:rsidP="006C40DC">
      <w:pPr>
        <w:tabs>
          <w:tab w:val="left" w:pos="4455"/>
        </w:tabs>
        <w:rPr>
          <w:sz w:val="22"/>
          <w:szCs w:val="22"/>
          <w:lang w:val="sr-Cyrl-CS"/>
        </w:rPr>
      </w:pPr>
    </w:p>
    <w:p w:rsidR="00037F49" w:rsidRPr="001C7032" w:rsidRDefault="00037F49"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FF79A5" w:rsidRPr="001C7032" w:rsidRDefault="00606958" w:rsidP="006C40DC">
      <w:pPr>
        <w:tabs>
          <w:tab w:val="left" w:pos="4455"/>
        </w:tabs>
        <w:jc w:val="right"/>
        <w:rPr>
          <w:b/>
          <w:i/>
          <w:sz w:val="20"/>
          <w:szCs w:val="20"/>
          <w:lang w:val="sr-Cyrl-CS"/>
        </w:rPr>
      </w:pPr>
      <w:r w:rsidRPr="001C7032">
        <w:rPr>
          <w:b/>
          <w:i/>
          <w:sz w:val="20"/>
          <w:szCs w:val="20"/>
          <w:u w:val="single"/>
          <w:lang w:val="sr-Cyrl-CS"/>
        </w:rPr>
        <w:t>ОБРАЗАЦ 3</w:t>
      </w:r>
    </w:p>
    <w:p w:rsidR="00B53E9F" w:rsidRPr="001C7032" w:rsidRDefault="00B53E9F" w:rsidP="006C40DC">
      <w:pPr>
        <w:tabs>
          <w:tab w:val="left" w:pos="4455"/>
        </w:tabs>
        <w:jc w:val="center"/>
        <w:rPr>
          <w:b/>
        </w:rPr>
      </w:pPr>
    </w:p>
    <w:p w:rsidR="00CC32B5" w:rsidRPr="001C7032" w:rsidRDefault="00CC32B5" w:rsidP="00CC32B5">
      <w:pPr>
        <w:tabs>
          <w:tab w:val="left" w:pos="4455"/>
        </w:tabs>
        <w:jc w:val="center"/>
        <w:rPr>
          <w:b/>
          <w:lang w:val="sr-Cyrl-CS"/>
        </w:rPr>
      </w:pPr>
      <w:r w:rsidRPr="001C7032">
        <w:rPr>
          <w:b/>
          <w:lang w:val="sr-Cyrl-CS"/>
        </w:rPr>
        <w:t xml:space="preserve">МОДЕЛ </w:t>
      </w:r>
    </w:p>
    <w:p w:rsidR="00CC32B5" w:rsidRPr="001C7032" w:rsidRDefault="00305D36" w:rsidP="00CC32B5">
      <w:pPr>
        <w:tabs>
          <w:tab w:val="left" w:pos="4455"/>
        </w:tabs>
        <w:jc w:val="center"/>
        <w:rPr>
          <w:b/>
          <w:lang w:val="sr-Latn-CS"/>
        </w:rPr>
      </w:pPr>
      <w:r w:rsidRPr="001C7032">
        <w:rPr>
          <w:b/>
          <w:lang w:val="sr-Latn-CS"/>
        </w:rPr>
        <w:t>УГОВОРА</w:t>
      </w:r>
    </w:p>
    <w:p w:rsidR="00CC32B5" w:rsidRPr="001C7032" w:rsidRDefault="00CC32B5" w:rsidP="00CC32B5">
      <w:pPr>
        <w:tabs>
          <w:tab w:val="left" w:pos="4455"/>
        </w:tabs>
        <w:jc w:val="both"/>
        <w:rPr>
          <w:sz w:val="20"/>
          <w:szCs w:val="20"/>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305D36" w:rsidRPr="001C7032">
        <w:rPr>
          <w:sz w:val="22"/>
          <w:szCs w:val="22"/>
          <w:lang w:val="sr-Latn-CS"/>
        </w:rPr>
        <w:t>уговор</w:t>
      </w:r>
      <w:r w:rsidRPr="001C7032">
        <w:rPr>
          <w:sz w:val="22"/>
          <w:szCs w:val="22"/>
          <w:lang w:val="sr-Cyrl-CS"/>
        </w:rPr>
        <w:t xml:space="preserve"> закључен је између:</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Наручиоца ЈКП „</w:t>
      </w:r>
      <w:r w:rsidR="00783571" w:rsidRPr="001C7032">
        <w:rPr>
          <w:sz w:val="22"/>
          <w:szCs w:val="22"/>
          <w:lang w:val="sr-Cyrl-CS"/>
        </w:rPr>
        <w:t>Нискоградња</w:t>
      </w:r>
      <w:r w:rsidRPr="001C7032">
        <w:rPr>
          <w:sz w:val="22"/>
          <w:szCs w:val="22"/>
          <w:lang w:val="sr-Cyrl-CS"/>
        </w:rPr>
        <w:t xml:space="preserve"> „</w:t>
      </w:r>
    </w:p>
    <w:p w:rsidR="00CC32B5" w:rsidRPr="001C7032" w:rsidRDefault="00CC32B5" w:rsidP="00CC32B5">
      <w:pPr>
        <w:tabs>
          <w:tab w:val="left" w:pos="4455"/>
        </w:tabs>
        <w:jc w:val="both"/>
        <w:rPr>
          <w:sz w:val="22"/>
          <w:szCs w:val="22"/>
        </w:rPr>
      </w:pPr>
      <w:r w:rsidRPr="001C7032">
        <w:rPr>
          <w:sz w:val="22"/>
          <w:szCs w:val="22"/>
          <w:lang w:val="sr-Cyrl-CS"/>
        </w:rPr>
        <w:t>са седиштем у</w:t>
      </w:r>
      <w:r w:rsidR="00783571" w:rsidRPr="001C7032">
        <w:rPr>
          <w:sz w:val="22"/>
          <w:szCs w:val="22"/>
          <w:lang w:val="sr-Cyrl-CS"/>
        </w:rPr>
        <w:t xml:space="preserve"> Ужицу</w:t>
      </w:r>
      <w:r w:rsidRPr="001C7032">
        <w:rPr>
          <w:sz w:val="22"/>
          <w:szCs w:val="22"/>
          <w:lang w:val="sr-Cyrl-CS"/>
        </w:rPr>
        <w:t xml:space="preserve">, улица </w:t>
      </w:r>
      <w:r w:rsidR="00783571" w:rsidRPr="001C7032">
        <w:rPr>
          <w:sz w:val="22"/>
          <w:szCs w:val="22"/>
          <w:lang w:val="sr-Cyrl-CS"/>
        </w:rPr>
        <w:t>Међај 19</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ПИБ:</w:t>
      </w:r>
      <w:r w:rsidR="00783571" w:rsidRPr="001C7032">
        <w:rPr>
          <w:sz w:val="22"/>
          <w:szCs w:val="22"/>
          <w:lang w:val="sr-Cyrl-CS"/>
        </w:rPr>
        <w:t>100597962</w:t>
      </w:r>
      <w:r w:rsidRPr="001C7032">
        <w:rPr>
          <w:sz w:val="22"/>
          <w:szCs w:val="22"/>
          <w:lang w:val="sr-Cyrl-CS"/>
        </w:rPr>
        <w:t xml:space="preserve">: Матични број: </w:t>
      </w:r>
      <w:r w:rsidR="00783571" w:rsidRPr="001C7032">
        <w:rPr>
          <w:sz w:val="22"/>
          <w:szCs w:val="22"/>
          <w:lang w:val="sr-Cyrl-CS"/>
        </w:rPr>
        <w:t>07221436</w:t>
      </w:r>
      <w:r w:rsidRPr="001C7032">
        <w:rPr>
          <w:sz w:val="22"/>
          <w:szCs w:val="22"/>
          <w:lang w:val="sr-Cyrl-CS"/>
        </w:rPr>
        <w:tab/>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кога заступа </w:t>
      </w:r>
      <w:r w:rsidR="00783571" w:rsidRPr="001C7032">
        <w:rPr>
          <w:sz w:val="22"/>
          <w:szCs w:val="22"/>
          <w:lang w:val="sr-Cyrl-CS"/>
        </w:rPr>
        <w:t>Снежана Милутиновић</w:t>
      </w:r>
    </w:p>
    <w:p w:rsidR="00CC32B5" w:rsidRPr="001C7032" w:rsidRDefault="00CC32B5" w:rsidP="00CC32B5">
      <w:pPr>
        <w:tabs>
          <w:tab w:val="left" w:pos="4455"/>
        </w:tabs>
        <w:jc w:val="both"/>
        <w:rPr>
          <w:sz w:val="22"/>
          <w:szCs w:val="22"/>
          <w:lang w:val="sr-Cyrl-CS"/>
        </w:rPr>
      </w:pPr>
      <w:r w:rsidRPr="001C7032">
        <w:rPr>
          <w:sz w:val="22"/>
          <w:szCs w:val="22"/>
          <w:lang w:val="sr-Cyrl-CS"/>
        </w:rPr>
        <w:t>(у даљем тексту: Наручилац)</w:t>
      </w:r>
    </w:p>
    <w:p w:rsidR="00CC32B5" w:rsidRPr="001C7032" w:rsidRDefault="00CC32B5" w:rsidP="00CC32B5">
      <w:pPr>
        <w:tabs>
          <w:tab w:val="left" w:pos="4455"/>
        </w:tabs>
        <w:jc w:val="both"/>
        <w:rPr>
          <w:sz w:val="22"/>
          <w:szCs w:val="22"/>
          <w:lang w:val="sr-Cyrl-CS"/>
        </w:rPr>
      </w:pPr>
      <w:r w:rsidRPr="001C7032">
        <w:rPr>
          <w:sz w:val="22"/>
          <w:szCs w:val="22"/>
          <w:lang w:val="sr-Cyrl-CS"/>
        </w:rPr>
        <w:t>и</w:t>
      </w:r>
    </w:p>
    <w:p w:rsidR="00CC32B5" w:rsidRPr="001C7032" w:rsidRDefault="00CC32B5" w:rsidP="00CC32B5">
      <w:pPr>
        <w:tabs>
          <w:tab w:val="left" w:pos="4455"/>
        </w:tabs>
        <w:jc w:val="both"/>
        <w:rPr>
          <w:sz w:val="22"/>
          <w:szCs w:val="22"/>
          <w:lang w:val="sr-Cyrl-CS"/>
        </w:rPr>
      </w:pP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са седиштем у ............................................, улица .........................................., </w:t>
      </w:r>
    </w:p>
    <w:p w:rsidR="00CC32B5" w:rsidRPr="001C7032" w:rsidRDefault="00CC32B5" w:rsidP="00CC32B5">
      <w:pPr>
        <w:tabs>
          <w:tab w:val="left" w:pos="4455"/>
        </w:tabs>
        <w:jc w:val="both"/>
        <w:rPr>
          <w:sz w:val="22"/>
          <w:szCs w:val="22"/>
          <w:lang w:val="sr-Cyrl-CS"/>
        </w:rPr>
      </w:pPr>
      <w:r w:rsidRPr="001C7032">
        <w:rPr>
          <w:sz w:val="22"/>
          <w:szCs w:val="22"/>
          <w:lang w:val="sr-Cyrl-CS"/>
        </w:rPr>
        <w:t>ПИБ:.......................... Матични број: ........................................</w:t>
      </w:r>
    </w:p>
    <w:p w:rsidR="00CC32B5" w:rsidRPr="001C7032" w:rsidRDefault="00CC32B5" w:rsidP="00CC32B5">
      <w:pPr>
        <w:tabs>
          <w:tab w:val="left" w:pos="4455"/>
        </w:tabs>
        <w:jc w:val="both"/>
        <w:rPr>
          <w:sz w:val="22"/>
          <w:szCs w:val="22"/>
          <w:lang w:val="sr-Cyrl-CS"/>
        </w:rPr>
      </w:pPr>
      <w:r w:rsidRPr="001C7032">
        <w:rPr>
          <w:sz w:val="22"/>
          <w:szCs w:val="22"/>
          <w:lang w:val="sr-Cyrl-CS"/>
        </w:rPr>
        <w:t>Телефон:............................Телефакс:</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кога заступа................................................................... </w:t>
      </w:r>
    </w:p>
    <w:p w:rsidR="00CC32B5" w:rsidRPr="001C7032" w:rsidRDefault="00CC32B5" w:rsidP="00CC32B5">
      <w:pPr>
        <w:tabs>
          <w:tab w:val="left" w:pos="4455"/>
        </w:tabs>
        <w:jc w:val="both"/>
        <w:rPr>
          <w:sz w:val="22"/>
          <w:szCs w:val="22"/>
          <w:lang w:val="sr-Cyrl-CS"/>
        </w:rPr>
      </w:pPr>
      <w:r w:rsidRPr="001C7032">
        <w:rPr>
          <w:sz w:val="22"/>
          <w:szCs w:val="22"/>
          <w:lang w:val="sr-Cyrl-CS"/>
        </w:rPr>
        <w:t>(у даљем тексту: испоручилац).</w:t>
      </w:r>
    </w:p>
    <w:p w:rsidR="00CC32B5" w:rsidRPr="001C7032" w:rsidRDefault="00CC32B5" w:rsidP="00CC32B5">
      <w:pPr>
        <w:tabs>
          <w:tab w:val="left" w:pos="4455"/>
        </w:tabs>
        <w:jc w:val="both"/>
        <w:rPr>
          <w:sz w:val="22"/>
          <w:szCs w:val="22"/>
          <w:lang w:val="sr-Cyrl-CS"/>
        </w:rPr>
      </w:pPr>
      <w:r w:rsidRPr="001C7032">
        <w:rPr>
          <w:sz w:val="22"/>
          <w:szCs w:val="22"/>
          <w:lang w:val="sr-Cyrl-CS"/>
        </w:rPr>
        <w:tab/>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Стране у </w:t>
      </w:r>
      <w:r w:rsidR="00305D36" w:rsidRPr="001C7032">
        <w:rPr>
          <w:sz w:val="22"/>
          <w:szCs w:val="22"/>
          <w:lang w:val="sr-Latn-CS"/>
        </w:rPr>
        <w:t>уговору</w:t>
      </w:r>
      <w:r w:rsidRPr="001C7032">
        <w:rPr>
          <w:sz w:val="22"/>
          <w:szCs w:val="22"/>
          <w:lang w:val="sr-Cyrl-CS"/>
        </w:rPr>
        <w:t xml:space="preserve"> сагласно констатују:</w:t>
      </w:r>
    </w:p>
    <w:p w:rsidR="00CC32B5" w:rsidRPr="001C7032" w:rsidRDefault="00CC32B5" w:rsidP="00CC32B5">
      <w:pPr>
        <w:tabs>
          <w:tab w:val="left" w:pos="4455"/>
        </w:tabs>
        <w:jc w:val="both"/>
        <w:rPr>
          <w:sz w:val="22"/>
          <w:szCs w:val="22"/>
          <w:lang w:val="sr-Cyrl-CS"/>
        </w:rPr>
      </w:pPr>
      <w:r w:rsidRPr="001C7032">
        <w:rPr>
          <w:sz w:val="22"/>
          <w:szCs w:val="22"/>
          <w:lang w:val="sr-Cyrl-CS"/>
        </w:rPr>
        <w:t>-да је Наручилац у складу са Законом о јавним набавкама („Службени гласник РС” број 124/</w:t>
      </w:r>
      <w:r w:rsidR="00376EF3" w:rsidRPr="001C7032">
        <w:rPr>
          <w:sz w:val="22"/>
          <w:szCs w:val="22"/>
          <w:lang w:val="sr-Cyrl-CS"/>
        </w:rPr>
        <w:t>/2012</w:t>
      </w:r>
      <w:r w:rsidR="00376EF3" w:rsidRPr="001C7032">
        <w:rPr>
          <w:i/>
          <w:sz w:val="22"/>
          <w:szCs w:val="22"/>
          <w:lang w:val="sr-Cyrl-RS"/>
        </w:rPr>
        <w:t>,14</w:t>
      </w:r>
      <w:r w:rsidR="00376EF3" w:rsidRPr="001C7032">
        <w:rPr>
          <w:sz w:val="22"/>
          <w:szCs w:val="22"/>
          <w:lang w:val="sr-Latn-RS"/>
        </w:rPr>
        <w:t xml:space="preserve">/2015 </w:t>
      </w:r>
      <w:r w:rsidR="00376EF3" w:rsidRPr="001C7032">
        <w:rPr>
          <w:sz w:val="22"/>
          <w:szCs w:val="22"/>
          <w:lang w:val="sr-Cyrl-RS"/>
        </w:rPr>
        <w:t>и 68/2015</w:t>
      </w:r>
      <w:r w:rsidR="00376EF3" w:rsidRPr="001C7032">
        <w:rPr>
          <w:sz w:val="22"/>
          <w:szCs w:val="22"/>
          <w:lang w:val="sr-Cyrl-CS"/>
        </w:rPr>
        <w:t xml:space="preserve"> )</w:t>
      </w:r>
      <w:r w:rsidRPr="001C7032">
        <w:rPr>
          <w:sz w:val="22"/>
          <w:szCs w:val="22"/>
          <w:lang w:val="sr-Cyrl-CS"/>
        </w:rPr>
        <w:t xml:space="preserve">; у даљем тексту: Закон) спровео отворени поступак јавне набавке </w:t>
      </w:r>
      <w:r w:rsidRPr="004D4F5F">
        <w:rPr>
          <w:sz w:val="22"/>
          <w:szCs w:val="22"/>
          <w:lang w:val="sr-Cyrl-CS"/>
        </w:rPr>
        <w:t>број</w:t>
      </w:r>
      <w:r w:rsidR="00783571" w:rsidRPr="004D4F5F">
        <w:rPr>
          <w:sz w:val="22"/>
          <w:szCs w:val="22"/>
          <w:lang w:val="sr-Cyrl-CS"/>
        </w:rPr>
        <w:t xml:space="preserve"> 01</w:t>
      </w:r>
      <w:r w:rsidR="00376EF3" w:rsidRPr="004D4F5F">
        <w:rPr>
          <w:sz w:val="22"/>
          <w:szCs w:val="22"/>
          <w:lang w:val="sr-Latn-RS"/>
        </w:rPr>
        <w:t>-1</w:t>
      </w:r>
      <w:r w:rsidR="004D4F5F" w:rsidRPr="004D4F5F">
        <w:rPr>
          <w:sz w:val="22"/>
          <w:szCs w:val="22"/>
          <w:lang w:val="sr-Cyrl-RS"/>
        </w:rPr>
        <w:t>7/11</w:t>
      </w:r>
      <w:r w:rsidR="00A15742" w:rsidRPr="004D4F5F">
        <w:rPr>
          <w:sz w:val="22"/>
          <w:szCs w:val="22"/>
          <w:lang w:val="sr-Latn-RS"/>
        </w:rPr>
        <w:t xml:space="preserve"> O</w:t>
      </w:r>
      <w:r w:rsidR="00A15742" w:rsidRPr="004D4F5F">
        <w:rPr>
          <w:sz w:val="22"/>
          <w:szCs w:val="22"/>
          <w:lang w:val="sr-Cyrl-RS"/>
        </w:rPr>
        <w:t>П</w:t>
      </w:r>
      <w:r w:rsidRPr="004D4F5F">
        <w:rPr>
          <w:sz w:val="22"/>
          <w:szCs w:val="22"/>
          <w:lang w:val="sr-Cyrl-CS"/>
        </w:rPr>
        <w:t xml:space="preserve"> – Испорука добара – </w:t>
      </w:r>
      <w:r w:rsidR="00783571" w:rsidRPr="004D4F5F">
        <w:rPr>
          <w:sz w:val="22"/>
          <w:szCs w:val="22"/>
          <w:lang w:val="sr-Cyrl-CS"/>
        </w:rPr>
        <w:t>Индустријска со за посипање путева</w:t>
      </w:r>
      <w:r w:rsidRPr="004D4F5F">
        <w:rPr>
          <w:sz w:val="22"/>
          <w:szCs w:val="22"/>
          <w:lang w:val="sr-Cyrl-CS"/>
        </w:rPr>
        <w:t xml:space="preserve">,  са циљем закључивања </w:t>
      </w:r>
      <w:r w:rsidR="005C0277" w:rsidRPr="004D4F5F">
        <w:rPr>
          <w:sz w:val="22"/>
          <w:szCs w:val="22"/>
          <w:lang w:val="sr-Latn-CS"/>
        </w:rPr>
        <w:t>уговора о јавној набавци</w:t>
      </w:r>
      <w:r w:rsidR="005C0277" w:rsidRPr="001C7032">
        <w:rPr>
          <w:sz w:val="22"/>
          <w:szCs w:val="22"/>
          <w:lang w:val="sr-Latn-CS"/>
        </w:rPr>
        <w:t xml:space="preserve"> са роком трајања од 12 месеци од дана обостарног потписивања уговора;</w:t>
      </w:r>
    </w:p>
    <w:p w:rsidR="00CC32B5" w:rsidRPr="001C7032" w:rsidRDefault="00CC32B5" w:rsidP="00CC32B5">
      <w:pPr>
        <w:tabs>
          <w:tab w:val="left" w:pos="4455"/>
        </w:tabs>
        <w:jc w:val="both"/>
        <w:rPr>
          <w:sz w:val="22"/>
          <w:szCs w:val="22"/>
          <w:lang w:val="sr-Cyrl-CS"/>
        </w:rPr>
      </w:pPr>
      <w:r w:rsidRPr="001C7032">
        <w:rPr>
          <w:sz w:val="22"/>
          <w:szCs w:val="22"/>
          <w:lang w:val="sr-Cyrl-CS"/>
        </w:rPr>
        <w:t>-</w:t>
      </w:r>
      <w:r w:rsidR="005C0277" w:rsidRPr="001C7032">
        <w:rPr>
          <w:sz w:val="22"/>
          <w:szCs w:val="22"/>
          <w:lang w:val="sr-Cyrl-CS"/>
        </w:rPr>
        <w:t>да је Наручилац донео Одлуку о додели уговора</w:t>
      </w:r>
      <w:r w:rsidRPr="001C7032">
        <w:rPr>
          <w:sz w:val="22"/>
          <w:szCs w:val="22"/>
          <w:lang w:val="sr-Cyrl-CS"/>
        </w:rPr>
        <w:t xml:space="preserve"> број ............ од ................., у складу са којом се закључује овај </w:t>
      </w:r>
      <w:r w:rsidR="005C0277" w:rsidRPr="001C7032">
        <w:rPr>
          <w:sz w:val="22"/>
          <w:szCs w:val="22"/>
          <w:lang w:val="sr-Latn-CS"/>
        </w:rPr>
        <w:t>уговор</w:t>
      </w:r>
      <w:r w:rsidRPr="001C7032">
        <w:rPr>
          <w:sz w:val="22"/>
          <w:szCs w:val="22"/>
          <w:lang w:val="sr-Cyrl-CS"/>
        </w:rPr>
        <w:t xml:space="preserve"> између Наручиоца  и Испоручиоца;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-да је Испоручилац доставио Понуду бр............ од..............................., која чини саставни део овог </w:t>
      </w:r>
      <w:r w:rsidR="005C0277" w:rsidRPr="001C7032">
        <w:rPr>
          <w:sz w:val="22"/>
          <w:szCs w:val="22"/>
          <w:lang w:val="sr-Latn-CS"/>
        </w:rPr>
        <w:t>уговора</w:t>
      </w:r>
      <w:r w:rsidRPr="001C7032">
        <w:rPr>
          <w:sz w:val="22"/>
          <w:szCs w:val="22"/>
          <w:lang w:val="sr-Cyrl-CS"/>
        </w:rPr>
        <w:t xml:space="preserve"> (у даљем тексту: Понуда Испоручиоца);</w:t>
      </w:r>
    </w:p>
    <w:p w:rsidR="005C0277" w:rsidRPr="001C7032" w:rsidRDefault="005C0277"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Стране у </w:t>
      </w:r>
      <w:r w:rsidR="005C0277" w:rsidRPr="001C7032">
        <w:rPr>
          <w:sz w:val="22"/>
          <w:szCs w:val="22"/>
          <w:lang w:val="sr-Latn-CS"/>
        </w:rPr>
        <w:t>уговору</w:t>
      </w:r>
      <w:r w:rsidRPr="001C7032">
        <w:rPr>
          <w:sz w:val="22"/>
          <w:szCs w:val="22"/>
          <w:lang w:val="sr-Cyrl-CS"/>
        </w:rPr>
        <w:t xml:space="preserve"> споразумеле су се о следећем:</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ПРЕДМЕТ </w:t>
      </w:r>
      <w:r w:rsidR="005C0277" w:rsidRPr="001C7032">
        <w:rPr>
          <w:sz w:val="22"/>
          <w:szCs w:val="22"/>
          <w:lang w:val="sr-Latn-CS"/>
        </w:rPr>
        <w:t>УГОВОРА</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p>
    <w:p w:rsidR="00CC32B5" w:rsidRPr="001C7032" w:rsidRDefault="005C0277" w:rsidP="00CC32B5">
      <w:pPr>
        <w:tabs>
          <w:tab w:val="left" w:pos="4455"/>
        </w:tabs>
        <w:jc w:val="both"/>
        <w:rPr>
          <w:sz w:val="22"/>
          <w:szCs w:val="22"/>
          <w:lang w:val="sr-Cyrl-CS"/>
        </w:rPr>
      </w:pPr>
      <w:r w:rsidRPr="001C7032">
        <w:rPr>
          <w:sz w:val="22"/>
          <w:szCs w:val="22"/>
          <w:lang w:val="sr-Latn-CS"/>
        </w:rPr>
        <w:t>У</w:t>
      </w:r>
      <w:r w:rsidR="00CC32B5" w:rsidRPr="001C7032">
        <w:rPr>
          <w:sz w:val="22"/>
          <w:szCs w:val="22"/>
          <w:lang w:val="sr-Cyrl-CS"/>
        </w:rPr>
        <w:t xml:space="preserve"> складу са условима из конкурсне документације за јавну </w:t>
      </w:r>
      <w:r w:rsidR="00CC32B5" w:rsidRPr="004D4F5F">
        <w:rPr>
          <w:sz w:val="22"/>
          <w:szCs w:val="22"/>
          <w:lang w:val="sr-Cyrl-CS"/>
        </w:rPr>
        <w:t xml:space="preserve">набавку број </w:t>
      </w:r>
      <w:r w:rsidR="00783571" w:rsidRPr="004D4F5F">
        <w:rPr>
          <w:sz w:val="22"/>
          <w:szCs w:val="22"/>
          <w:lang w:val="sr-Cyrl-CS"/>
        </w:rPr>
        <w:t>01</w:t>
      </w:r>
      <w:r w:rsidR="004D4F5F" w:rsidRPr="004D4F5F">
        <w:rPr>
          <w:sz w:val="22"/>
          <w:szCs w:val="22"/>
          <w:lang w:val="sr-Cyrl-CS"/>
        </w:rPr>
        <w:t>-17/11</w:t>
      </w:r>
      <w:r w:rsidR="00A15742" w:rsidRPr="004D4F5F">
        <w:rPr>
          <w:sz w:val="22"/>
          <w:szCs w:val="22"/>
          <w:lang w:val="sr-Cyrl-CS"/>
        </w:rPr>
        <w:t xml:space="preserve"> ОП</w:t>
      </w:r>
      <w:r w:rsidRPr="004D4F5F">
        <w:rPr>
          <w:sz w:val="22"/>
          <w:szCs w:val="22"/>
          <w:lang w:val="sr-Latn-CS"/>
        </w:rPr>
        <w:t>, предмет уговора је Набавка</w:t>
      </w:r>
      <w:r w:rsidR="00CC32B5" w:rsidRPr="004D4F5F">
        <w:rPr>
          <w:sz w:val="22"/>
          <w:szCs w:val="22"/>
          <w:lang w:val="sr-Cyrl-CS"/>
        </w:rPr>
        <w:t xml:space="preserve"> – Испорука добара</w:t>
      </w:r>
      <w:r w:rsidRPr="004D4F5F">
        <w:rPr>
          <w:sz w:val="22"/>
          <w:szCs w:val="22"/>
          <w:lang w:val="sr-Latn-CS"/>
        </w:rPr>
        <w:t xml:space="preserve">: </w:t>
      </w:r>
      <w:r w:rsidR="00CC32B5" w:rsidRPr="004D4F5F">
        <w:rPr>
          <w:sz w:val="22"/>
          <w:szCs w:val="22"/>
          <w:lang w:val="sr-Cyrl-CS"/>
        </w:rPr>
        <w:t xml:space="preserve"> </w:t>
      </w:r>
      <w:r w:rsidR="00783571" w:rsidRPr="004D4F5F">
        <w:rPr>
          <w:sz w:val="22"/>
          <w:szCs w:val="22"/>
          <w:lang w:val="sr-Cyrl-CS"/>
        </w:rPr>
        <w:t>Индустријска со за посипање путева</w:t>
      </w:r>
      <w:r w:rsidR="00CC32B5" w:rsidRPr="004D4F5F">
        <w:rPr>
          <w:sz w:val="22"/>
          <w:szCs w:val="22"/>
          <w:lang w:val="sr-Cyrl-CS"/>
        </w:rPr>
        <w:t xml:space="preserve">, </w:t>
      </w:r>
      <w:r w:rsidRPr="004D4F5F">
        <w:rPr>
          <w:sz w:val="22"/>
          <w:szCs w:val="22"/>
          <w:lang w:val="sr-Latn-CS"/>
        </w:rPr>
        <w:t xml:space="preserve">а све  цпрема </w:t>
      </w:r>
      <w:r w:rsidR="00CC32B5" w:rsidRPr="004D4F5F">
        <w:rPr>
          <w:sz w:val="22"/>
          <w:szCs w:val="22"/>
          <w:lang w:val="sr-Cyrl-CS"/>
        </w:rPr>
        <w:t xml:space="preserve">одредбама овог </w:t>
      </w:r>
      <w:r w:rsidRPr="004D4F5F">
        <w:rPr>
          <w:sz w:val="22"/>
          <w:szCs w:val="22"/>
          <w:lang w:val="sr-Latn-CS"/>
        </w:rPr>
        <w:t>уговора и</w:t>
      </w:r>
      <w:r w:rsidR="00CC32B5" w:rsidRPr="004D4F5F">
        <w:rPr>
          <w:sz w:val="22"/>
          <w:szCs w:val="22"/>
          <w:lang w:val="sr-Cyrl-CS"/>
        </w:rPr>
        <w:t xml:space="preserve"> стварним потребама Наручиоца.</w:t>
      </w:r>
    </w:p>
    <w:p w:rsidR="00CC32B5" w:rsidRPr="001C7032" w:rsidRDefault="00CC32B5" w:rsidP="00CC32B5">
      <w:pPr>
        <w:tabs>
          <w:tab w:val="left" w:pos="4455"/>
        </w:tabs>
        <w:jc w:val="both"/>
        <w:rPr>
          <w:sz w:val="22"/>
          <w:szCs w:val="22"/>
          <w:lang w:val="sr-Latn-CS"/>
        </w:rPr>
      </w:pPr>
      <w:r w:rsidRPr="001C7032">
        <w:rPr>
          <w:sz w:val="22"/>
          <w:szCs w:val="22"/>
          <w:lang w:val="sr-Cyrl-CS"/>
        </w:rPr>
        <w:t xml:space="preserve">Детаљна спецификација добара са јединичним ценама, дата је у прилогу овог </w:t>
      </w:r>
      <w:r w:rsidR="00DE6F46" w:rsidRPr="001C7032">
        <w:rPr>
          <w:sz w:val="22"/>
          <w:szCs w:val="22"/>
          <w:lang w:val="sr-Latn-CS"/>
        </w:rPr>
        <w:t>уговора</w:t>
      </w:r>
      <w:r w:rsidRPr="001C7032">
        <w:rPr>
          <w:sz w:val="22"/>
          <w:szCs w:val="22"/>
          <w:lang w:val="sr-Cyrl-CS"/>
        </w:rPr>
        <w:t xml:space="preserve"> и чини његов саставни део. </w:t>
      </w:r>
    </w:p>
    <w:p w:rsidR="00CC32B5" w:rsidRPr="001C7032" w:rsidRDefault="00CC32B5" w:rsidP="00CC32B5">
      <w:pPr>
        <w:tabs>
          <w:tab w:val="left" w:pos="4455"/>
        </w:tabs>
        <w:jc w:val="both"/>
        <w:rPr>
          <w:sz w:val="22"/>
          <w:szCs w:val="22"/>
          <w:lang w:val="sr-Cyrl-CS"/>
        </w:rPr>
      </w:pPr>
      <w:r w:rsidRPr="001C7032">
        <w:rPr>
          <w:sz w:val="22"/>
          <w:szCs w:val="22"/>
          <w:lang w:val="sr-Cyrl-CS"/>
        </w:rPr>
        <w:t>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ПОДИЗВОЂАЧ</w:t>
      </w:r>
    </w:p>
    <w:p w:rsidR="00CC32B5" w:rsidRPr="001C7032" w:rsidRDefault="00CC32B5" w:rsidP="00CC32B5">
      <w:pPr>
        <w:tabs>
          <w:tab w:val="left" w:pos="4455"/>
        </w:tabs>
        <w:jc w:val="center"/>
        <w:rPr>
          <w:sz w:val="22"/>
          <w:szCs w:val="22"/>
          <w:lang w:val="sr-Cyrl-CS"/>
        </w:rPr>
      </w:pPr>
      <w:r w:rsidRPr="001C7032">
        <w:rPr>
          <w:sz w:val="22"/>
          <w:szCs w:val="22"/>
          <w:lang w:val="sr-Cyrl-CS"/>
        </w:rPr>
        <w:t>Члан 2.</w:t>
      </w:r>
    </w:p>
    <w:p w:rsidR="00CC32B5" w:rsidRPr="001C7032" w:rsidRDefault="00CC32B5" w:rsidP="00CC32B5">
      <w:pPr>
        <w:tabs>
          <w:tab w:val="left" w:pos="4455"/>
        </w:tabs>
        <w:rPr>
          <w:sz w:val="22"/>
          <w:szCs w:val="22"/>
          <w:lang w:val="sr-Cyrl-CS"/>
        </w:rPr>
      </w:pPr>
      <w:r w:rsidRPr="001C7032">
        <w:rPr>
          <w:sz w:val="22"/>
          <w:szCs w:val="22"/>
          <w:lang w:val="sr-Cyrl-CS"/>
        </w:rPr>
        <w:t>Испоручилац наступа са подизвођачем _____________________, ул _______ из _____, који ће делимично извршити предметну набавку, у делу:___________________________________.</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ВАЖЕЊЕ </w:t>
      </w:r>
      <w:r w:rsidR="005C0277" w:rsidRPr="001C7032">
        <w:rPr>
          <w:sz w:val="22"/>
          <w:szCs w:val="22"/>
          <w:lang w:val="sr-Latn-CS"/>
        </w:rPr>
        <w:t>УГОВОРА</w:t>
      </w:r>
    </w:p>
    <w:p w:rsidR="00CC32B5" w:rsidRPr="001C7032" w:rsidRDefault="00CC32B5" w:rsidP="00CC32B5">
      <w:pPr>
        <w:tabs>
          <w:tab w:val="left" w:pos="4455"/>
        </w:tabs>
        <w:jc w:val="center"/>
        <w:rPr>
          <w:sz w:val="22"/>
          <w:szCs w:val="22"/>
          <w:lang w:val="sr-Cyrl-CS"/>
        </w:rPr>
      </w:pPr>
      <w:r w:rsidRPr="001C7032">
        <w:rPr>
          <w:sz w:val="22"/>
          <w:szCs w:val="22"/>
          <w:lang w:val="sr-Cyrl-CS"/>
        </w:rPr>
        <w:t>Члан 3.</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5C0277" w:rsidRPr="001C7032">
        <w:rPr>
          <w:sz w:val="22"/>
          <w:szCs w:val="22"/>
          <w:lang w:val="sr-Latn-CS"/>
        </w:rPr>
        <w:t xml:space="preserve">уговор </w:t>
      </w:r>
      <w:r w:rsidRPr="001C7032">
        <w:rPr>
          <w:sz w:val="22"/>
          <w:szCs w:val="22"/>
          <w:lang w:val="sr-Cyrl-CS"/>
        </w:rPr>
        <w:t xml:space="preserve">се закључује на период од </w:t>
      </w:r>
      <w:r w:rsidR="005C0277" w:rsidRPr="001C7032">
        <w:rPr>
          <w:sz w:val="22"/>
          <w:szCs w:val="22"/>
          <w:lang w:val="sr-Latn-CS"/>
        </w:rPr>
        <w:t>1</w:t>
      </w:r>
      <w:r w:rsidR="00783571" w:rsidRPr="001C7032">
        <w:rPr>
          <w:sz w:val="22"/>
          <w:szCs w:val="22"/>
          <w:lang w:val="sr-Cyrl-CS"/>
        </w:rPr>
        <w:t>2</w:t>
      </w:r>
      <w:r w:rsidRPr="001C7032">
        <w:rPr>
          <w:sz w:val="22"/>
          <w:szCs w:val="22"/>
          <w:lang w:val="sr-Cyrl-CS"/>
        </w:rPr>
        <w:t>(</w:t>
      </w:r>
      <w:r w:rsidR="00783571" w:rsidRPr="001C7032">
        <w:rPr>
          <w:sz w:val="22"/>
          <w:szCs w:val="22"/>
          <w:lang w:val="sr-Cyrl-CS"/>
        </w:rPr>
        <w:t>дв</w:t>
      </w:r>
      <w:r w:rsidR="005C0277" w:rsidRPr="001C7032">
        <w:rPr>
          <w:sz w:val="22"/>
          <w:szCs w:val="22"/>
          <w:lang w:val="sr-Latn-CS"/>
        </w:rPr>
        <w:t>анаест</w:t>
      </w:r>
      <w:r w:rsidR="005C0277" w:rsidRPr="001C7032">
        <w:rPr>
          <w:sz w:val="22"/>
          <w:szCs w:val="22"/>
          <w:lang w:val="sr-Cyrl-CS"/>
        </w:rPr>
        <w:t>) месеци</w:t>
      </w:r>
      <w:r w:rsidRPr="001C7032">
        <w:rPr>
          <w:sz w:val="22"/>
          <w:szCs w:val="22"/>
          <w:lang w:val="sr-Cyrl-CS"/>
        </w:rPr>
        <w:t>, а ступа на снагу даном обостраног потписивања.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ВРЕДНОСТ </w:t>
      </w:r>
    </w:p>
    <w:p w:rsidR="00CC32B5" w:rsidRPr="001C7032" w:rsidRDefault="00CC32B5" w:rsidP="00CC32B5">
      <w:pPr>
        <w:tabs>
          <w:tab w:val="left" w:pos="4455"/>
        </w:tabs>
        <w:jc w:val="center"/>
        <w:rPr>
          <w:sz w:val="22"/>
          <w:szCs w:val="22"/>
          <w:lang w:val="sr-Cyrl-CS"/>
        </w:rPr>
      </w:pPr>
      <w:r w:rsidRPr="001C7032">
        <w:rPr>
          <w:sz w:val="22"/>
          <w:szCs w:val="22"/>
          <w:lang w:val="sr-Cyrl-CS"/>
        </w:rPr>
        <w:t>Члан 4.</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Укупна вредност овог </w:t>
      </w:r>
      <w:r w:rsidR="005C0277" w:rsidRPr="001C7032">
        <w:rPr>
          <w:sz w:val="22"/>
          <w:szCs w:val="22"/>
          <w:lang w:val="sr-Latn-CS"/>
        </w:rPr>
        <w:t xml:space="preserve">уговора одређена је укупном понуђеном ценом добара која износи </w:t>
      </w:r>
    </w:p>
    <w:p w:rsidR="005C0277" w:rsidRPr="001C7032" w:rsidRDefault="005C0277" w:rsidP="00CC32B5">
      <w:pPr>
        <w:tabs>
          <w:tab w:val="left" w:pos="4455"/>
        </w:tabs>
        <w:jc w:val="both"/>
        <w:rPr>
          <w:sz w:val="22"/>
          <w:szCs w:val="22"/>
          <w:lang w:val="sr-Cyrl-CS"/>
        </w:rPr>
      </w:pPr>
      <w:r w:rsidRPr="001C7032">
        <w:rPr>
          <w:b/>
          <w:sz w:val="22"/>
          <w:szCs w:val="22"/>
          <w:lang w:val="sr-Latn-CS"/>
        </w:rPr>
        <w:t>_____________________</w:t>
      </w:r>
      <w:r w:rsidR="00CC32B5" w:rsidRPr="001C7032">
        <w:rPr>
          <w:b/>
          <w:sz w:val="22"/>
          <w:szCs w:val="22"/>
          <w:lang w:val="sr-Cyrl-CS"/>
        </w:rPr>
        <w:t xml:space="preserve"> динара (словима: </w:t>
      </w:r>
      <w:r w:rsidRPr="001C7032">
        <w:rPr>
          <w:b/>
          <w:sz w:val="22"/>
          <w:szCs w:val="22"/>
          <w:lang w:val="sr-Cyrl-CS"/>
        </w:rPr>
        <w:t>________________________________________________</w:t>
      </w:r>
      <w:r w:rsidR="00CC32B5" w:rsidRPr="001C7032">
        <w:rPr>
          <w:b/>
          <w:sz w:val="22"/>
          <w:szCs w:val="22"/>
          <w:lang w:val="sr-Cyrl-CS"/>
        </w:rPr>
        <w:t>)</w:t>
      </w:r>
      <w:r w:rsidR="00783571" w:rsidRPr="001C7032">
        <w:rPr>
          <w:sz w:val="22"/>
          <w:szCs w:val="22"/>
          <w:lang w:val="sr-Cyrl-CS"/>
        </w:rPr>
        <w:t>, без урачунатог ПДВ-а</w:t>
      </w:r>
      <w:r w:rsidRPr="001C7032">
        <w:rPr>
          <w:sz w:val="22"/>
          <w:szCs w:val="22"/>
          <w:lang w:val="sr-Cyrl-CS"/>
        </w:rPr>
        <w:t>.</w:t>
      </w:r>
    </w:p>
    <w:p w:rsidR="00CC32B5" w:rsidRPr="001C7032" w:rsidRDefault="003449D0" w:rsidP="00CC32B5">
      <w:pPr>
        <w:tabs>
          <w:tab w:val="left" w:pos="4455"/>
        </w:tabs>
        <w:jc w:val="both"/>
        <w:rPr>
          <w:sz w:val="22"/>
          <w:szCs w:val="22"/>
          <w:lang w:val="sr-Cyrl-CS"/>
        </w:rPr>
      </w:pPr>
      <w:r w:rsidRPr="001C7032">
        <w:rPr>
          <w:sz w:val="22"/>
          <w:szCs w:val="22"/>
          <w:lang w:val="sr-Cyrl-CS"/>
        </w:rPr>
        <w:t xml:space="preserve"> </w:t>
      </w:r>
      <w:r w:rsidR="00CC32B5" w:rsidRPr="001C7032">
        <w:rPr>
          <w:sz w:val="22"/>
          <w:szCs w:val="22"/>
          <w:lang w:val="sr-Cyrl-CS"/>
        </w:rPr>
        <w:t>Јединичне цене добара исказане су у Понуди Испоручиоца без ПДВ-а.</w:t>
      </w:r>
    </w:p>
    <w:p w:rsidR="00CC32B5" w:rsidRPr="001C7032" w:rsidRDefault="00CC32B5" w:rsidP="00CC32B5">
      <w:pPr>
        <w:tabs>
          <w:tab w:val="left" w:pos="4455"/>
        </w:tabs>
        <w:jc w:val="both"/>
        <w:rPr>
          <w:sz w:val="22"/>
          <w:szCs w:val="22"/>
          <w:lang w:val="sr-Cyrl-CS"/>
        </w:rPr>
      </w:pPr>
      <w:r w:rsidRPr="001C7032">
        <w:rPr>
          <w:sz w:val="22"/>
          <w:szCs w:val="22"/>
          <w:lang w:val="sr-Cyrl-CS"/>
        </w:rPr>
        <w:t>У цену су урачунат</w:t>
      </w:r>
      <w:r w:rsidR="005C0277" w:rsidRPr="001C7032">
        <w:rPr>
          <w:sz w:val="22"/>
          <w:szCs w:val="22"/>
          <w:lang w:val="sr-Cyrl-CS"/>
        </w:rPr>
        <w:t xml:space="preserve">и сви трошкови </w:t>
      </w:r>
      <w:r w:rsidR="005C0277" w:rsidRPr="001C7032">
        <w:rPr>
          <w:sz w:val="22"/>
          <w:szCs w:val="22"/>
          <w:lang w:val="sr-Latn-CS"/>
        </w:rPr>
        <w:t>к</w:t>
      </w:r>
      <w:r w:rsidRPr="001C7032">
        <w:rPr>
          <w:sz w:val="22"/>
          <w:szCs w:val="22"/>
          <w:lang w:val="sr-Cyrl-CS"/>
        </w:rPr>
        <w:t>оје Испоручилац има у реализацији предметне јавне набавке.</w:t>
      </w:r>
    </w:p>
    <w:p w:rsidR="00CC32B5" w:rsidRPr="001C7032" w:rsidRDefault="00CC32B5" w:rsidP="00CC32B5">
      <w:pPr>
        <w:tabs>
          <w:tab w:val="left" w:pos="4455"/>
        </w:tabs>
        <w:jc w:val="both"/>
        <w:rPr>
          <w:sz w:val="22"/>
          <w:szCs w:val="22"/>
          <w:lang w:val="sr-Cyrl-CS"/>
        </w:rPr>
      </w:pPr>
      <w:r w:rsidRPr="001C7032">
        <w:rPr>
          <w:sz w:val="22"/>
          <w:szCs w:val="22"/>
          <w:lang w:val="sr-Cyrl-CS"/>
        </w:rPr>
        <w:t>ПДВ ће се регулисати сходно законским прописима из дате области.</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Цене су фиксне и не могу се мењати за све време важења </w:t>
      </w:r>
      <w:r w:rsidR="005C0277" w:rsidRPr="001C7032">
        <w:rPr>
          <w:sz w:val="22"/>
          <w:szCs w:val="22"/>
          <w:lang w:val="sr-Latn-CS"/>
        </w:rPr>
        <w:t>уговора</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НАЧИН И УСЛОВИ </w:t>
      </w:r>
      <w:r w:rsidR="005C0277" w:rsidRPr="001C7032">
        <w:rPr>
          <w:sz w:val="22"/>
          <w:szCs w:val="22"/>
          <w:lang w:val="sr-Latn-CS"/>
        </w:rPr>
        <w:t>ИСПОРУКЕ</w:t>
      </w:r>
      <w:r w:rsidRPr="001C7032">
        <w:rPr>
          <w:sz w:val="22"/>
          <w:szCs w:val="22"/>
          <w:lang w:val="sr-Cyrl-CS"/>
        </w:rPr>
        <w:t xml:space="preserve"> </w:t>
      </w: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center"/>
        <w:rPr>
          <w:sz w:val="22"/>
          <w:szCs w:val="22"/>
          <w:lang w:val="sr-Cyrl-CS"/>
        </w:rPr>
      </w:pPr>
      <w:r w:rsidRPr="001C7032">
        <w:rPr>
          <w:sz w:val="22"/>
          <w:szCs w:val="22"/>
          <w:lang w:val="sr-Cyrl-CS"/>
        </w:rPr>
        <w:t>Члан 5.</w:t>
      </w:r>
    </w:p>
    <w:p w:rsidR="00CC32B5" w:rsidRPr="001C7032" w:rsidRDefault="00F432B0" w:rsidP="00CC32B5">
      <w:pPr>
        <w:tabs>
          <w:tab w:val="left" w:pos="4455"/>
        </w:tabs>
        <w:jc w:val="both"/>
        <w:rPr>
          <w:sz w:val="22"/>
          <w:szCs w:val="22"/>
          <w:lang w:val="sr-Cyrl-CS"/>
        </w:rPr>
      </w:pPr>
      <w:r w:rsidRPr="001C7032">
        <w:rPr>
          <w:sz w:val="22"/>
          <w:szCs w:val="22"/>
          <w:lang w:val="sr-Latn-CS"/>
        </w:rPr>
        <w:t xml:space="preserve">Наручилац ће </w:t>
      </w:r>
      <w:r w:rsidR="00CC32B5" w:rsidRPr="001C7032">
        <w:rPr>
          <w:sz w:val="22"/>
          <w:szCs w:val="22"/>
          <w:lang w:val="sr-Cyrl-CS"/>
        </w:rPr>
        <w:t xml:space="preserve">када настане потреба за предметом набавке, </w:t>
      </w:r>
      <w:r w:rsidRPr="001C7032">
        <w:rPr>
          <w:sz w:val="22"/>
          <w:szCs w:val="22"/>
          <w:lang w:val="sr-Cyrl-CS"/>
        </w:rPr>
        <w:t>издати по</w:t>
      </w:r>
      <w:r w:rsidR="00CC32B5" w:rsidRPr="001C7032">
        <w:rPr>
          <w:sz w:val="22"/>
          <w:szCs w:val="22"/>
          <w:lang w:val="sr-Cyrl-CS"/>
        </w:rPr>
        <w:t xml:space="preserve">руџбеницу о </w:t>
      </w:r>
      <w:r w:rsidRPr="001C7032">
        <w:rPr>
          <w:sz w:val="22"/>
          <w:szCs w:val="22"/>
          <w:lang w:val="sr-Latn-CS"/>
        </w:rPr>
        <w:t>И</w:t>
      </w:r>
      <w:r w:rsidR="00CC32B5" w:rsidRPr="001C7032">
        <w:rPr>
          <w:sz w:val="22"/>
          <w:szCs w:val="22"/>
          <w:lang w:val="sr-Cyrl-CS"/>
        </w:rPr>
        <w:t>споручиоцу</w:t>
      </w:r>
      <w:r w:rsidRPr="001C7032">
        <w:rPr>
          <w:sz w:val="22"/>
          <w:szCs w:val="22"/>
          <w:lang w:val="sr-Latn-CS"/>
        </w:rPr>
        <w:t xml:space="preserve"> </w:t>
      </w:r>
      <w:r w:rsidR="00CC32B5" w:rsidRPr="001C7032">
        <w:rPr>
          <w:sz w:val="22"/>
          <w:szCs w:val="22"/>
          <w:lang w:val="sr-Cyrl-CS"/>
        </w:rPr>
        <w:t>.</w:t>
      </w:r>
    </w:p>
    <w:p w:rsidR="00CC32B5" w:rsidRPr="001C7032" w:rsidRDefault="00F432B0" w:rsidP="00CC32B5">
      <w:pPr>
        <w:tabs>
          <w:tab w:val="left" w:pos="4455"/>
        </w:tabs>
        <w:jc w:val="both"/>
        <w:rPr>
          <w:sz w:val="22"/>
          <w:szCs w:val="22"/>
          <w:lang w:val="sr-Latn-CS"/>
        </w:rPr>
      </w:pPr>
      <w:r w:rsidRPr="001C7032">
        <w:rPr>
          <w:sz w:val="22"/>
          <w:szCs w:val="22"/>
          <w:lang w:val="sr-Latn-CS"/>
        </w:rPr>
        <w:t>Начин испоруке према условима конкурсне документације је на паритету довезено на складиште наручиоца.</w:t>
      </w:r>
    </w:p>
    <w:p w:rsidR="00F432B0" w:rsidRPr="001C7032" w:rsidRDefault="00F432B0" w:rsidP="00CC32B5">
      <w:pPr>
        <w:tabs>
          <w:tab w:val="left" w:pos="4455"/>
        </w:tabs>
        <w:jc w:val="both"/>
        <w:rPr>
          <w:sz w:val="22"/>
          <w:szCs w:val="22"/>
          <w:lang w:val="sr-Latn-CS"/>
        </w:rPr>
      </w:pPr>
      <w:r w:rsidRPr="001C7032">
        <w:rPr>
          <w:sz w:val="22"/>
          <w:szCs w:val="22"/>
          <w:lang w:val="sr-Latn-CS"/>
        </w:rPr>
        <w:t>Место испоруке је асфалтно бетонска база наручиоца у Севојну.</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НАЧИН И РОК ПЛАЋАЊА</w:t>
      </w: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6</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Latn-CS"/>
        </w:rPr>
      </w:pPr>
      <w:r w:rsidRPr="001C7032">
        <w:rPr>
          <w:sz w:val="22"/>
          <w:szCs w:val="22"/>
          <w:lang w:val="sr-Cyrl-CS"/>
        </w:rPr>
        <w:t xml:space="preserve">Наручилац ће цену добара плаћати Испоручиоцу у року од </w:t>
      </w:r>
      <w:r w:rsidR="003449D0" w:rsidRPr="001C7032">
        <w:rPr>
          <w:sz w:val="22"/>
          <w:szCs w:val="22"/>
          <w:lang w:val="sr-Cyrl-CS"/>
        </w:rPr>
        <w:t xml:space="preserve">45 </w:t>
      </w:r>
      <w:r w:rsidRPr="001C7032">
        <w:rPr>
          <w:sz w:val="22"/>
          <w:szCs w:val="22"/>
          <w:lang w:val="sr-Cyrl-CS"/>
        </w:rPr>
        <w:t xml:space="preserve"> дана од дана пријема исправног рачуна, на основу обострано потписаног уговора</w:t>
      </w:r>
      <w:r w:rsidR="00F432B0" w:rsidRPr="001C7032">
        <w:rPr>
          <w:sz w:val="22"/>
          <w:szCs w:val="22"/>
          <w:lang w:val="sr-Latn-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Испоручилац је дужан да рачуне за испоручена добра достави Наручиоцу на адресу: </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ЈКП </w:t>
      </w:r>
      <w:r w:rsidR="003449D0" w:rsidRPr="001C7032">
        <w:rPr>
          <w:sz w:val="22"/>
          <w:szCs w:val="22"/>
          <w:lang w:val="sr-Cyrl-CS"/>
        </w:rPr>
        <w:t xml:space="preserve">Нискоградња </w:t>
      </w:r>
      <w:r w:rsidRPr="001C7032">
        <w:rPr>
          <w:sz w:val="22"/>
          <w:szCs w:val="22"/>
          <w:lang w:val="sr-Cyrl-CS"/>
        </w:rPr>
        <w:t xml:space="preserve">, </w:t>
      </w:r>
      <w:r w:rsidR="003449D0" w:rsidRPr="001C7032">
        <w:rPr>
          <w:sz w:val="22"/>
          <w:szCs w:val="22"/>
          <w:lang w:val="sr-Cyrl-CS"/>
        </w:rPr>
        <w:t>Ужице</w:t>
      </w:r>
      <w:r w:rsidRPr="001C7032">
        <w:rPr>
          <w:sz w:val="22"/>
          <w:szCs w:val="22"/>
          <w:lang w:val="sr-Cyrl-CS"/>
        </w:rPr>
        <w:t>, ул.</w:t>
      </w:r>
      <w:r w:rsidR="003449D0" w:rsidRPr="001C7032">
        <w:rPr>
          <w:sz w:val="22"/>
          <w:szCs w:val="22"/>
          <w:lang w:val="sr-Cyrl-CS"/>
        </w:rPr>
        <w:t>Међај 19</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РОК ИСПОРУКЕ</w:t>
      </w: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7</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Испоручилац је дужан да испоручи добра у року </w:t>
      </w:r>
      <w:r w:rsidR="00F432B0" w:rsidRPr="001C7032">
        <w:rPr>
          <w:sz w:val="22"/>
          <w:szCs w:val="22"/>
          <w:lang w:val="sr-Latn-CS"/>
        </w:rPr>
        <w:t>од ______________ дана  а у складу са понудом која је саставни део овог уговора.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rPr>
      </w:pPr>
      <w:r w:rsidRPr="001C7032">
        <w:rPr>
          <w:sz w:val="22"/>
          <w:szCs w:val="22"/>
          <w:lang w:val="sr-Cyrl-CS"/>
        </w:rPr>
        <w:t>ОБАВЕЗЕ ИСПОРУЧИОЦА И ПРИЈЕМ ДОБАРА</w:t>
      </w: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8</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Испоручилац преузима потпуну одговорност за квалитет испоручених добара на основу обострано потписаног уговора о јавној набавци.</w:t>
      </w:r>
    </w:p>
    <w:p w:rsidR="00CC32B5" w:rsidRPr="001C7032" w:rsidRDefault="00CC32B5" w:rsidP="00CC32B5">
      <w:pPr>
        <w:tabs>
          <w:tab w:val="left" w:pos="4455"/>
        </w:tabs>
        <w:jc w:val="both"/>
        <w:rPr>
          <w:sz w:val="22"/>
          <w:szCs w:val="22"/>
          <w:lang w:val="sr-Cyrl-CS"/>
        </w:rPr>
      </w:pPr>
    </w:p>
    <w:p w:rsidR="00CC32B5" w:rsidRPr="001C7032" w:rsidRDefault="00CC32B5" w:rsidP="00CC32B5">
      <w:pPr>
        <w:jc w:val="both"/>
        <w:rPr>
          <w:sz w:val="22"/>
          <w:szCs w:val="22"/>
          <w:lang w:val="sr-Cyrl-CS"/>
        </w:rPr>
      </w:pPr>
      <w:r w:rsidRPr="001C7032">
        <w:rPr>
          <w:sz w:val="22"/>
          <w:szCs w:val="22"/>
          <w:lang w:val="sr-Cyrl-CS"/>
        </w:rPr>
        <w:t>Примопредаја</w:t>
      </w:r>
      <w:r w:rsidRPr="001C7032">
        <w:rPr>
          <w:sz w:val="22"/>
          <w:szCs w:val="22"/>
          <w:lang w:val="es-AR"/>
        </w:rPr>
        <w:t xml:space="preserve"> добара извршиће се на месту испоруке </w:t>
      </w:r>
      <w:r w:rsidRPr="001C7032">
        <w:rPr>
          <w:sz w:val="22"/>
          <w:szCs w:val="22"/>
          <w:lang w:val="sr-Cyrl-CS"/>
        </w:rPr>
        <w:t>на основу отпремнице</w:t>
      </w:r>
      <w:r w:rsidRPr="001C7032">
        <w:rPr>
          <w:sz w:val="22"/>
          <w:szCs w:val="22"/>
          <w:lang w:val="es-AR"/>
        </w:rPr>
        <w:t xml:space="preserve"> </w:t>
      </w:r>
      <w:r w:rsidRPr="001C7032">
        <w:rPr>
          <w:sz w:val="22"/>
          <w:szCs w:val="22"/>
          <w:lang w:val="sr-Cyrl-CS"/>
        </w:rPr>
        <w:t xml:space="preserve">Испоручиоца, коју потписују овлашћена лица испред обе уговорне стране, а </w:t>
      </w:r>
      <w:r w:rsidRPr="001C7032">
        <w:rPr>
          <w:sz w:val="22"/>
          <w:szCs w:val="22"/>
          <w:lang w:val="es-AR"/>
        </w:rPr>
        <w:t>кој</w:t>
      </w:r>
      <w:r w:rsidRPr="001C7032">
        <w:rPr>
          <w:sz w:val="22"/>
          <w:szCs w:val="22"/>
          <w:lang w:val="sr-Cyrl-CS"/>
        </w:rPr>
        <w:t>а</w:t>
      </w:r>
      <w:r w:rsidRPr="001C7032">
        <w:rPr>
          <w:sz w:val="22"/>
          <w:szCs w:val="22"/>
          <w:lang w:val="es-AR"/>
        </w:rPr>
        <w:t xml:space="preserve"> представља обавезан прилог уз фактуру Испоручиоца</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Приликом примопредаје Наручиоц је дужан да испоручена добра прегледа на уобичајени начин и да своје евентуалне примедбе о видљивим недостацима одмах саопшти Испоручиоцу.</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lastRenderedPageBreak/>
        <w:t>Испоручилац се обавезује да у свему поступи по евентуалним примедбама Наручиоца и недостатке отклони без одлагања у роковима које одреди Наручиоц.</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УГОВОРНА КАЗНА</w:t>
      </w: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9</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Уколико Испоручилац, у складу са уговором о јавној набавци, не испоручи добра у уговореном року обавезан је да за сваки дан закашњења плати Наручиоцу износ од 0,2% укупне цене уговорених добара, с тим да укупан износ уговорне казне не може прећи 5% укупне цене уговорених добара.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Право Наручиоца на наплату уговорне казне не утиче на право Наручиоца да захтева накнаду штете.</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Latn-CS"/>
        </w:rPr>
      </w:pPr>
      <w:r w:rsidRPr="001C7032">
        <w:rPr>
          <w:sz w:val="22"/>
          <w:szCs w:val="22"/>
          <w:lang w:val="sr-Cyrl-CS"/>
        </w:rPr>
        <w:t>СРЕДСТВА ОБЕЗБЕЂЕЊА</w:t>
      </w:r>
      <w:r w:rsidR="00951774" w:rsidRPr="001C7032">
        <w:rPr>
          <w:sz w:val="22"/>
          <w:szCs w:val="22"/>
          <w:lang w:val="sr-Latn-CS"/>
        </w:rPr>
        <w:t xml:space="preserve">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F432B0" w:rsidRPr="001C7032">
        <w:rPr>
          <w:sz w:val="22"/>
          <w:szCs w:val="22"/>
          <w:lang w:val="sr-Latn-CS"/>
        </w:rPr>
        <w:t>0</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Испоручилац се обавезује да, у року од 7 дана од дана закључења овог </w:t>
      </w:r>
      <w:r w:rsidR="00F432B0" w:rsidRPr="001C7032">
        <w:rPr>
          <w:sz w:val="22"/>
          <w:szCs w:val="22"/>
          <w:lang w:val="sr-Latn-CS"/>
        </w:rPr>
        <w:t>уговора</w:t>
      </w:r>
      <w:r w:rsidRPr="001C7032">
        <w:rPr>
          <w:sz w:val="22"/>
          <w:szCs w:val="22"/>
          <w:lang w:val="sr-Cyrl-CS"/>
        </w:rPr>
        <w:t xml:space="preserve">, преда Наручиоцу 2(две)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1C7032">
        <w:rPr>
          <w:sz w:val="22"/>
          <w:szCs w:val="22"/>
          <w:lang w:val="sr-Cyrl-CS"/>
        </w:rPr>
        <w:cr/>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w:t>
      </w:r>
      <w:r w:rsidR="00F432B0" w:rsidRPr="001C7032">
        <w:rPr>
          <w:sz w:val="22"/>
          <w:szCs w:val="22"/>
          <w:lang w:val="sr-Latn-CS"/>
        </w:rPr>
        <w:t>понуде</w:t>
      </w:r>
      <w:r w:rsidRPr="001C7032">
        <w:rPr>
          <w:sz w:val="22"/>
          <w:szCs w:val="22"/>
          <w:lang w:val="sr-Cyrl-CS"/>
        </w:rPr>
        <w:t>, без ПДВ-а.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CC32B5" w:rsidRPr="001C7032" w:rsidRDefault="00CC32B5" w:rsidP="00CC32B5">
      <w:pPr>
        <w:tabs>
          <w:tab w:val="left" w:pos="4455"/>
        </w:tabs>
        <w:jc w:val="both"/>
        <w:rPr>
          <w:sz w:val="22"/>
          <w:szCs w:val="22"/>
          <w:lang w:val="sr-Cyrl-CS"/>
        </w:rPr>
      </w:pPr>
    </w:p>
    <w:p w:rsidR="00CC32B5" w:rsidRPr="001C7032" w:rsidRDefault="00CC32B5" w:rsidP="00951774">
      <w:pPr>
        <w:tabs>
          <w:tab w:val="left" w:pos="4455"/>
        </w:tabs>
        <w:jc w:val="both"/>
        <w:rPr>
          <w:rFonts w:eastAsia="TimesNewRomanPSMT"/>
          <w:bCs/>
          <w:iCs/>
          <w:sz w:val="22"/>
          <w:szCs w:val="22"/>
        </w:rPr>
      </w:pPr>
      <w:r w:rsidRPr="001C7032">
        <w:rPr>
          <w:sz w:val="22"/>
          <w:szCs w:val="22"/>
          <w:lang w:val="sr-Cyrl-CS"/>
        </w:rPr>
        <w:t xml:space="preserve">Рок важења менице је </w:t>
      </w:r>
      <w:r w:rsidR="00F432B0" w:rsidRPr="001C7032">
        <w:rPr>
          <w:sz w:val="22"/>
          <w:szCs w:val="22"/>
          <w:lang w:val="sr-Latn-CS"/>
        </w:rPr>
        <w:t>13</w:t>
      </w:r>
      <w:r w:rsidRPr="001C7032">
        <w:rPr>
          <w:sz w:val="22"/>
          <w:szCs w:val="22"/>
          <w:lang w:val="sr-Cyrl-CS"/>
        </w:rPr>
        <w:t>(</w:t>
      </w:r>
      <w:r w:rsidR="00F432B0" w:rsidRPr="001C7032">
        <w:rPr>
          <w:sz w:val="22"/>
          <w:szCs w:val="22"/>
          <w:lang w:val="sr-Latn-CS"/>
        </w:rPr>
        <w:t>тринаест</w:t>
      </w:r>
      <w:r w:rsidRPr="001C7032">
        <w:rPr>
          <w:sz w:val="22"/>
          <w:szCs w:val="22"/>
          <w:lang w:val="sr-Cyrl-CS"/>
        </w:rPr>
        <w:t xml:space="preserve">) месеци </w:t>
      </w:r>
      <w:r w:rsidR="00DE6F46" w:rsidRPr="001C7032">
        <w:rPr>
          <w:sz w:val="22"/>
          <w:szCs w:val="22"/>
          <w:lang w:val="sr-Cyrl-CS"/>
        </w:rPr>
        <w:t>од обостраног потписивања овог уговора</w:t>
      </w:r>
      <w:r w:rsidRPr="001C7032">
        <w:rPr>
          <w:sz w:val="22"/>
          <w:szCs w:val="22"/>
          <w:lang w:val="sr-Cyrl-CS"/>
        </w:rPr>
        <w:t>.</w:t>
      </w:r>
    </w:p>
    <w:p w:rsidR="00CC32B5" w:rsidRPr="001C7032" w:rsidRDefault="00CC32B5" w:rsidP="00CC32B5">
      <w:pPr>
        <w:tabs>
          <w:tab w:val="left" w:pos="0"/>
        </w:tabs>
        <w:jc w:val="both"/>
        <w:rPr>
          <w:rFonts w:eastAsia="TimesNewRomanPSMT"/>
          <w:bCs/>
          <w:iCs/>
          <w:sz w:val="22"/>
          <w:szCs w:val="22"/>
        </w:rPr>
      </w:pPr>
    </w:p>
    <w:p w:rsidR="00CC32B5" w:rsidRPr="001C7032" w:rsidRDefault="00CC32B5" w:rsidP="00F432B0">
      <w:pPr>
        <w:tabs>
          <w:tab w:val="left" w:pos="0"/>
        </w:tabs>
        <w:jc w:val="both"/>
        <w:rPr>
          <w:iCs/>
        </w:rPr>
      </w:pPr>
      <w:r w:rsidRPr="001C7032">
        <w:rPr>
          <w:rFonts w:eastAsia="TimesNewRomanPSMT"/>
          <w:bCs/>
          <w:iCs/>
          <w:sz w:val="22"/>
          <w:szCs w:val="22"/>
        </w:rPr>
        <w:t xml:space="preserve">Наручилац ће уновчити дате </w:t>
      </w:r>
      <w:r w:rsidRPr="001C7032">
        <w:rPr>
          <w:rFonts w:eastAsia="TimesNewRomanPSMT"/>
          <w:bCs/>
          <w:iCs/>
          <w:sz w:val="22"/>
          <w:szCs w:val="22"/>
          <w:lang w:val="sr-Cyrl-CS"/>
        </w:rPr>
        <w:t>менице</w:t>
      </w:r>
      <w:r w:rsidRPr="001C7032">
        <w:rPr>
          <w:rFonts w:eastAsia="TimesNewRomanPSMT"/>
          <w:bCs/>
          <w:iCs/>
          <w:sz w:val="22"/>
          <w:szCs w:val="22"/>
        </w:rPr>
        <w:t xml:space="preserve"> уколико</w:t>
      </w:r>
      <w:r w:rsidRPr="001C7032">
        <w:rPr>
          <w:rFonts w:eastAsia="TimesNewRomanPSMT"/>
          <w:bCs/>
          <w:iCs/>
          <w:sz w:val="22"/>
          <w:szCs w:val="22"/>
          <w:lang w:val="sr-Cyrl-CS"/>
        </w:rPr>
        <w:t xml:space="preserve"> </w:t>
      </w:r>
      <w:r w:rsidRPr="001C7032">
        <w:rPr>
          <w:sz w:val="22"/>
          <w:szCs w:val="22"/>
          <w:lang w:val="sr-Cyrl-CS"/>
        </w:rPr>
        <w:t>Испоручилац</w:t>
      </w:r>
      <w:r w:rsidR="00F432B0" w:rsidRPr="001C7032">
        <w:rPr>
          <w:sz w:val="22"/>
          <w:szCs w:val="22"/>
          <w:lang w:val="sr-Latn-CS"/>
        </w:rPr>
        <w:t xml:space="preserve"> </w:t>
      </w:r>
      <w:r w:rsidRPr="001C7032">
        <w:rPr>
          <w:iCs/>
        </w:rPr>
        <w:t xml:space="preserve">не буде извршавао своје обавезе у роковима и на начин предвиђен </w:t>
      </w:r>
      <w:r w:rsidR="00F432B0" w:rsidRPr="001C7032">
        <w:rPr>
          <w:iCs/>
        </w:rPr>
        <w:t>уговором</w:t>
      </w:r>
      <w:r w:rsidR="00951774" w:rsidRPr="001C7032">
        <w:rPr>
          <w:iCs/>
        </w:rPr>
        <w:t>.</w:t>
      </w: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ВИША СИЛА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1</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Уколико после закључења овог </w:t>
      </w:r>
      <w:r w:rsidR="00951774" w:rsidRPr="001C7032">
        <w:rPr>
          <w:sz w:val="22"/>
          <w:szCs w:val="22"/>
          <w:lang w:val="sr-Latn-CS"/>
        </w:rPr>
        <w:t>уговора</w:t>
      </w:r>
      <w:r w:rsidRPr="001C7032">
        <w:rPr>
          <w:sz w:val="22"/>
          <w:szCs w:val="22"/>
          <w:lang w:val="sr-Cyrl-CS"/>
        </w:rPr>
        <w:t xml:space="preserve"> наступе околности више силе, који доведу до ометања или онемогућавања извршења обавеза дефинисаних </w:t>
      </w:r>
      <w:r w:rsidR="00951774" w:rsidRPr="001C7032">
        <w:rPr>
          <w:sz w:val="22"/>
          <w:szCs w:val="22"/>
          <w:lang w:val="sr-Latn-CS"/>
        </w:rPr>
        <w:t>уговором</w:t>
      </w:r>
      <w:r w:rsidRPr="001C7032">
        <w:rPr>
          <w:sz w:val="22"/>
          <w:szCs w:val="22"/>
          <w:lang w:val="sr-Cyrl-CS"/>
        </w:rPr>
        <w:t>, рокови извршења обавеза ће се продужити за време трајања више силе.</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1C7032">
        <w:rPr>
          <w:sz w:val="22"/>
          <w:szCs w:val="22"/>
          <w:lang w:val="sr-Cyrl-CS"/>
        </w:rPr>
        <w:tab/>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ПОСЕБНЕ И ЗАВРШНЕ ОДРЕДБЕ</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2</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За све што није регулисано овим </w:t>
      </w:r>
      <w:r w:rsidR="00951774" w:rsidRPr="001C7032">
        <w:rPr>
          <w:sz w:val="22"/>
          <w:szCs w:val="22"/>
          <w:lang w:val="sr-Latn-CS"/>
        </w:rPr>
        <w:t>уговором</w:t>
      </w:r>
      <w:r w:rsidRPr="001C7032">
        <w:rPr>
          <w:sz w:val="22"/>
          <w:szCs w:val="22"/>
          <w:lang w:val="sr-Cyrl-CS"/>
        </w:rPr>
        <w:t xml:space="preserve"> примењиваће се одредбе Закона који регулишу облигационе односе, као и други прописи који регулишу ову материју.</w:t>
      </w:r>
    </w:p>
    <w:p w:rsidR="00CC32B5" w:rsidRPr="001C7032" w:rsidRDefault="00CC32B5" w:rsidP="00CC32B5">
      <w:pPr>
        <w:tabs>
          <w:tab w:val="left" w:pos="4455"/>
        </w:tabs>
        <w:jc w:val="both"/>
        <w:rPr>
          <w:sz w:val="22"/>
          <w:szCs w:val="22"/>
          <w:lang w:val="sr-Cyrl-CS"/>
        </w:rPr>
      </w:pPr>
      <w:r w:rsidRPr="001C7032">
        <w:rPr>
          <w:sz w:val="22"/>
          <w:szCs w:val="22"/>
          <w:lang w:val="sr-Cyrl-CS"/>
        </w:rPr>
        <w:lastRenderedPageBreak/>
        <w:t xml:space="preserve">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3</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Све спорове који проистекну у реализацији овог</w:t>
      </w:r>
      <w:r w:rsidR="00DE6F46" w:rsidRPr="001C7032">
        <w:rPr>
          <w:sz w:val="22"/>
          <w:szCs w:val="22"/>
          <w:lang w:val="sr-Latn-CS"/>
        </w:rPr>
        <w:t>уговора, уговорне</w:t>
      </w:r>
      <w:r w:rsidRPr="001C7032">
        <w:rPr>
          <w:sz w:val="22"/>
          <w:szCs w:val="22"/>
          <w:lang w:val="sr-Cyrl-CS"/>
        </w:rPr>
        <w:t xml:space="preserve"> стране ће решавати споразумно. </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 случају да споразум није могућ, спор ће решавати Привредни суд у </w:t>
      </w:r>
      <w:r w:rsidR="00951774" w:rsidRPr="001C7032">
        <w:rPr>
          <w:sz w:val="22"/>
          <w:szCs w:val="22"/>
          <w:lang w:val="sr-Latn-CS"/>
        </w:rPr>
        <w:t>Ужицу</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4</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951774" w:rsidRPr="001C7032">
        <w:rPr>
          <w:sz w:val="22"/>
          <w:szCs w:val="22"/>
          <w:lang w:val="sr-Latn-CS"/>
        </w:rPr>
        <w:t>Уговор</w:t>
      </w:r>
      <w:r w:rsidRPr="001C7032">
        <w:rPr>
          <w:sz w:val="22"/>
          <w:szCs w:val="22"/>
          <w:lang w:val="sr-Cyrl-CS"/>
        </w:rPr>
        <w:t xml:space="preserve"> важи 12(дванаест) месеци од дана обостраног потписивања.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5</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951774" w:rsidRPr="001C7032">
        <w:rPr>
          <w:sz w:val="22"/>
          <w:szCs w:val="22"/>
          <w:lang w:val="sr-Latn-CS"/>
        </w:rPr>
        <w:t xml:space="preserve">Уговор </w:t>
      </w:r>
      <w:r w:rsidRPr="001C7032">
        <w:rPr>
          <w:sz w:val="22"/>
          <w:szCs w:val="22"/>
          <w:lang w:val="sr-Cyrl-CS"/>
        </w:rPr>
        <w:t xml:space="preserve">је закључен у 6 (шест) истоветних примерака, од којих Наручиоцу припада 4 (четири), а Испоручиоцу 2 (два) примерка </w:t>
      </w:r>
      <w:r w:rsidR="00951774" w:rsidRPr="001C7032">
        <w:rPr>
          <w:sz w:val="22"/>
          <w:szCs w:val="22"/>
          <w:lang w:val="sr-Latn-CS"/>
        </w:rPr>
        <w:t>.</w:t>
      </w:r>
    </w:p>
    <w:p w:rsidR="00CC32B5" w:rsidRPr="001C7032" w:rsidRDefault="00CC32B5" w:rsidP="00CC32B5">
      <w:pPr>
        <w:tabs>
          <w:tab w:val="left" w:pos="4455"/>
        </w:tabs>
        <w:jc w:val="both"/>
        <w:rPr>
          <w:sz w:val="20"/>
          <w:szCs w:val="20"/>
          <w:lang w:val="sr-Cyrl-CS"/>
        </w:rPr>
      </w:pPr>
    </w:p>
    <w:p w:rsidR="00FD068F" w:rsidRPr="001C7032" w:rsidRDefault="00CC32B5" w:rsidP="00CC32B5">
      <w:pPr>
        <w:tabs>
          <w:tab w:val="left" w:pos="4455"/>
        </w:tabs>
        <w:jc w:val="both"/>
        <w:rPr>
          <w:sz w:val="22"/>
          <w:szCs w:val="22"/>
        </w:rPr>
      </w:pPr>
      <w:r w:rsidRPr="001C7032">
        <w:rPr>
          <w:sz w:val="22"/>
          <w:szCs w:val="22"/>
          <w:lang w:val="sr-Cyrl-CS"/>
        </w:rPr>
        <w:t xml:space="preserve">                     ИСПОРУЧИЛАЦ                                                                  </w:t>
      </w:r>
      <w:r w:rsidR="00E6360C" w:rsidRPr="001C7032">
        <w:rPr>
          <w:sz w:val="22"/>
          <w:szCs w:val="22"/>
          <w:lang w:val="sr-Cyrl-CS"/>
        </w:rPr>
        <w:tab/>
      </w:r>
      <w:r w:rsidRPr="001C7032">
        <w:rPr>
          <w:sz w:val="22"/>
          <w:szCs w:val="22"/>
          <w:lang w:val="sr-Cyrl-CS"/>
        </w:rPr>
        <w:t>НАРУЧИЛАЦ</w:t>
      </w:r>
    </w:p>
    <w:p w:rsidR="002266C5" w:rsidRPr="001C7032" w:rsidRDefault="002266C5"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E6360C" w:rsidRPr="001C7032" w:rsidRDefault="00E6360C" w:rsidP="00126D12">
      <w:pPr>
        <w:tabs>
          <w:tab w:val="left" w:pos="4455"/>
        </w:tabs>
        <w:jc w:val="both"/>
        <w:rPr>
          <w:sz w:val="22"/>
          <w:szCs w:val="22"/>
        </w:rPr>
      </w:pPr>
    </w:p>
    <w:p w:rsidR="00E6360C" w:rsidRPr="001C7032" w:rsidRDefault="00E6360C" w:rsidP="00126D12">
      <w:pPr>
        <w:tabs>
          <w:tab w:val="left" w:pos="4455"/>
        </w:tabs>
        <w:jc w:val="both"/>
        <w:rPr>
          <w:sz w:val="22"/>
          <w:szCs w:val="22"/>
        </w:rPr>
      </w:pPr>
    </w:p>
    <w:p w:rsidR="00E6360C" w:rsidRPr="001C7032" w:rsidRDefault="00E6360C"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126D12" w:rsidRPr="001C7032" w:rsidRDefault="00126D12" w:rsidP="00126D12">
      <w:pPr>
        <w:tabs>
          <w:tab w:val="left" w:pos="4455"/>
        </w:tabs>
        <w:jc w:val="both"/>
        <w:rPr>
          <w:sz w:val="22"/>
          <w:szCs w:val="22"/>
        </w:rPr>
      </w:pPr>
      <w:r w:rsidRPr="001C7032">
        <w:rPr>
          <w:b/>
          <w:sz w:val="22"/>
          <w:szCs w:val="22"/>
          <w:lang w:val="sr-Cyrl-CS"/>
        </w:rPr>
        <w:t>Напомена:</w:t>
      </w:r>
      <w:r w:rsidR="00951774" w:rsidRPr="001C7032">
        <w:rPr>
          <w:sz w:val="22"/>
          <w:szCs w:val="22"/>
          <w:lang w:val="sr-Cyrl-CS"/>
        </w:rPr>
        <w:t xml:space="preserve"> Достављени модел уговора</w:t>
      </w:r>
      <w:r w:rsidRPr="001C7032">
        <w:rPr>
          <w:sz w:val="22"/>
          <w:szCs w:val="22"/>
          <w:lang w:val="sr-Cyrl-CS"/>
        </w:rPr>
        <w:t>, понуђач мора да попуни</w:t>
      </w:r>
      <w:r w:rsidR="00951774" w:rsidRPr="001C7032">
        <w:rPr>
          <w:sz w:val="22"/>
          <w:szCs w:val="22"/>
          <w:lang w:val="sr-Latn-CS"/>
        </w:rPr>
        <w:t>, да овери печатом и потписом све стране модела уговора</w:t>
      </w:r>
      <w:r w:rsidRPr="001C7032">
        <w:rPr>
          <w:sz w:val="22"/>
          <w:szCs w:val="22"/>
          <w:lang w:val="sr-Cyrl-CS"/>
        </w:rPr>
        <w:t xml:space="preserve"> чиме потврђује да прихвата</w:t>
      </w:r>
      <w:r w:rsidR="00DE6F46" w:rsidRPr="001C7032">
        <w:rPr>
          <w:sz w:val="22"/>
          <w:szCs w:val="22"/>
          <w:lang w:val="sr-Latn-CS"/>
        </w:rPr>
        <w:t xml:space="preserve"> у целости наведени уговор</w:t>
      </w:r>
      <w:r w:rsidRPr="001C7032">
        <w:rPr>
          <w:sz w:val="22"/>
          <w:szCs w:val="22"/>
          <w:lang w:val="sr-Cyrl-CS"/>
        </w:rPr>
        <w:t>.</w:t>
      </w:r>
    </w:p>
    <w:p w:rsidR="00126D12" w:rsidRPr="001C7032" w:rsidRDefault="00126D12" w:rsidP="00126D12">
      <w:pPr>
        <w:jc w:val="both"/>
        <w:rPr>
          <w:szCs w:val="22"/>
        </w:rPr>
      </w:pPr>
      <w:r w:rsidRPr="001C7032">
        <w:rPr>
          <w:sz w:val="22"/>
          <w:szCs w:val="22"/>
          <w:lang w:val="sr-Cyrl-CS"/>
        </w:rPr>
        <w:t xml:space="preserve">У случају подношења заједничке понуде, група понуђача може да се определи да модел </w:t>
      </w:r>
      <w:r w:rsidR="00DE6F46" w:rsidRPr="001C7032">
        <w:rPr>
          <w:sz w:val="22"/>
          <w:szCs w:val="22"/>
          <w:lang w:val="sr-Latn-CS"/>
        </w:rPr>
        <w:t>уговора</w:t>
      </w:r>
      <w:r w:rsidRPr="001C7032">
        <w:rPr>
          <w:sz w:val="22"/>
          <w:szCs w:val="22"/>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sidR="00DE6F46" w:rsidRPr="001C7032">
        <w:rPr>
          <w:sz w:val="22"/>
          <w:szCs w:val="22"/>
          <w:lang w:val="sr-Latn-CS"/>
        </w:rPr>
        <w:t>уговора</w:t>
      </w:r>
      <w:r w:rsidRPr="001C7032">
        <w:rPr>
          <w:sz w:val="22"/>
          <w:szCs w:val="22"/>
          <w:lang w:val="sr-Cyrl-CS"/>
        </w:rPr>
        <w:t>.</w:t>
      </w:r>
      <w:r w:rsidRPr="001C7032">
        <w:rPr>
          <w:szCs w:val="22"/>
        </w:rPr>
        <w:t xml:space="preserve"> </w:t>
      </w:r>
    </w:p>
    <w:p w:rsidR="00802A04" w:rsidRPr="001C7032" w:rsidRDefault="00802A04" w:rsidP="00802A04">
      <w:pPr>
        <w:rPr>
          <w:sz w:val="20"/>
          <w:szCs w:val="20"/>
        </w:rPr>
        <w:sectPr w:rsidR="00802A04" w:rsidRPr="001C7032" w:rsidSect="0097450F">
          <w:pgSz w:w="11907" w:h="16840" w:code="9"/>
          <w:pgMar w:top="1134" w:right="737" w:bottom="851" w:left="1134" w:header="425" w:footer="417" w:gutter="0"/>
          <w:cols w:space="708"/>
          <w:docGrid w:linePitch="360"/>
        </w:sectPr>
      </w:pPr>
    </w:p>
    <w:p w:rsidR="00802A04" w:rsidRPr="001C7032" w:rsidRDefault="00802A04" w:rsidP="00802A04">
      <w:pPr>
        <w:tabs>
          <w:tab w:val="left" w:pos="4455"/>
        </w:tabs>
        <w:jc w:val="right"/>
        <w:rPr>
          <w:b/>
          <w:i/>
          <w:sz w:val="20"/>
          <w:szCs w:val="20"/>
          <w:u w:val="single"/>
        </w:rPr>
      </w:pPr>
      <w:r w:rsidRPr="001C7032">
        <w:rPr>
          <w:b/>
          <w:i/>
          <w:sz w:val="20"/>
          <w:szCs w:val="20"/>
          <w:u w:val="single"/>
          <w:lang w:val="sr-Cyrl-CS"/>
        </w:rPr>
        <w:lastRenderedPageBreak/>
        <w:t>ОБРАЗАЦ 4</w:t>
      </w:r>
    </w:p>
    <w:p w:rsidR="003D70C9" w:rsidRPr="001C7032" w:rsidRDefault="00802A04" w:rsidP="00B2772F">
      <w:pPr>
        <w:jc w:val="center"/>
        <w:rPr>
          <w:b/>
          <w:sz w:val="22"/>
          <w:szCs w:val="22"/>
        </w:rPr>
      </w:pPr>
      <w:r w:rsidRPr="001C7032">
        <w:rPr>
          <w:b/>
          <w:sz w:val="22"/>
          <w:szCs w:val="22"/>
          <w:lang w:val="sr-Latn-CS"/>
        </w:rPr>
        <w:t>ОБРАЗАЦ СТРУКТУРЕ ЦЕН</w:t>
      </w:r>
      <w:r w:rsidRPr="001C7032">
        <w:rPr>
          <w:b/>
          <w:sz w:val="22"/>
          <w:szCs w:val="22"/>
          <w:lang w:val="sr-Cyrl-CS"/>
        </w:rPr>
        <w:t>Е СА УПУТСТВОМ КАКО ДА СЕ ПОПУНИ</w:t>
      </w:r>
    </w:p>
    <w:tbl>
      <w:tblPr>
        <w:tblW w:w="14770" w:type="dxa"/>
        <w:tblInd w:w="95" w:type="dxa"/>
        <w:tblLook w:val="04A0" w:firstRow="1" w:lastRow="0" w:firstColumn="1" w:lastColumn="0" w:noHBand="0" w:noVBand="1"/>
      </w:tblPr>
      <w:tblGrid>
        <w:gridCol w:w="6250"/>
        <w:gridCol w:w="1701"/>
        <w:gridCol w:w="1560"/>
        <w:gridCol w:w="1701"/>
        <w:gridCol w:w="1701"/>
        <w:gridCol w:w="1857"/>
      </w:tblGrid>
      <w:tr w:rsidR="00B2772F" w:rsidRPr="001C7032" w:rsidTr="00B2772F">
        <w:trPr>
          <w:trHeight w:val="340"/>
        </w:trPr>
        <w:tc>
          <w:tcPr>
            <w:tcW w:w="14770" w:type="dxa"/>
            <w:gridSpan w:val="6"/>
            <w:tcBorders>
              <w:top w:val="nil"/>
              <w:left w:val="nil"/>
              <w:bottom w:val="nil"/>
              <w:right w:val="nil"/>
            </w:tcBorders>
            <w:shd w:val="clear" w:color="auto" w:fill="auto"/>
            <w:noWrap/>
            <w:vAlign w:val="bottom"/>
            <w:hideMark/>
          </w:tcPr>
          <w:p w:rsidR="00B2772F" w:rsidRPr="001C7032" w:rsidRDefault="00B2772F" w:rsidP="00684B9B">
            <w:pPr>
              <w:jc w:val="center"/>
              <w:rPr>
                <w:rFonts w:ascii="Arial" w:hAnsi="Arial" w:cs="Arial"/>
                <w:b/>
                <w:bCs/>
                <w:sz w:val="22"/>
                <w:szCs w:val="22"/>
              </w:rPr>
            </w:pPr>
          </w:p>
        </w:tc>
      </w:tr>
      <w:tr w:rsidR="00B2772F" w:rsidRPr="001C7032" w:rsidTr="00B2772F">
        <w:trPr>
          <w:trHeight w:val="811"/>
        </w:trPr>
        <w:tc>
          <w:tcPr>
            <w:tcW w:w="62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772F" w:rsidRPr="001C7032" w:rsidRDefault="00AA5997" w:rsidP="00AA5997">
            <w:pPr>
              <w:rPr>
                <w:b/>
                <w:bCs/>
                <w:sz w:val="20"/>
                <w:szCs w:val="20"/>
              </w:rPr>
            </w:pPr>
            <w:r w:rsidRPr="001C7032">
              <w:rPr>
                <w:b/>
                <w:bCs/>
                <w:sz w:val="20"/>
                <w:szCs w:val="20"/>
              </w:rPr>
              <w:t>Назив и техничке карактеристике</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2772F" w:rsidRPr="001C7032" w:rsidRDefault="000A0895" w:rsidP="00315AAE">
            <w:pPr>
              <w:jc w:val="center"/>
              <w:rPr>
                <w:b/>
                <w:bCs/>
                <w:sz w:val="20"/>
                <w:szCs w:val="20"/>
              </w:rPr>
            </w:pPr>
            <w:r w:rsidRPr="001C7032">
              <w:rPr>
                <w:b/>
                <w:bCs/>
                <w:sz w:val="20"/>
                <w:szCs w:val="20"/>
                <w:lang w:val="sr-Cyrl-RS"/>
              </w:rPr>
              <w:t>Јединична цена без ПДВ-а</w:t>
            </w:r>
            <w:r w:rsidR="00315AAE" w:rsidRPr="001C7032">
              <w:rPr>
                <w:b/>
                <w:bCs/>
                <w:sz w:val="20"/>
                <w:szCs w:val="20"/>
                <w:lang w:val="sr-Cyrl-RS"/>
              </w:rPr>
              <w:t xml:space="preserve"> (дин/кг</w:t>
            </w:r>
            <w:r w:rsidR="00B2772F" w:rsidRPr="001C7032">
              <w:rPr>
                <w:b/>
                <w:bCs/>
                <w:sz w:val="20"/>
                <w:szCs w:val="20"/>
              </w:rPr>
              <w:t>)</w:t>
            </w:r>
          </w:p>
        </w:tc>
        <w:tc>
          <w:tcPr>
            <w:tcW w:w="1560" w:type="dxa"/>
            <w:tcBorders>
              <w:top w:val="single" w:sz="8" w:space="0" w:color="auto"/>
              <w:left w:val="nil"/>
              <w:bottom w:val="single" w:sz="4" w:space="0" w:color="auto"/>
              <w:right w:val="single" w:sz="4" w:space="0" w:color="auto"/>
            </w:tcBorders>
            <w:shd w:val="clear" w:color="auto" w:fill="auto"/>
            <w:vAlign w:val="center"/>
          </w:tcPr>
          <w:p w:rsidR="00B2772F" w:rsidRPr="001C7032" w:rsidRDefault="00315AAE" w:rsidP="00684B9B">
            <w:pPr>
              <w:jc w:val="center"/>
              <w:rPr>
                <w:b/>
                <w:bCs/>
                <w:sz w:val="20"/>
                <w:szCs w:val="20"/>
              </w:rPr>
            </w:pPr>
            <w:r w:rsidRPr="001C7032">
              <w:rPr>
                <w:b/>
                <w:bCs/>
                <w:sz w:val="20"/>
                <w:szCs w:val="20"/>
                <w:lang w:val="sr-Cyrl-RS"/>
              </w:rPr>
              <w:t>Једнична цена</w:t>
            </w:r>
          </w:p>
          <w:p w:rsidR="00B2772F" w:rsidRPr="001C7032" w:rsidRDefault="009F56B0" w:rsidP="009F56B0">
            <w:pPr>
              <w:jc w:val="center"/>
              <w:rPr>
                <w:b/>
                <w:bCs/>
                <w:sz w:val="20"/>
                <w:szCs w:val="20"/>
              </w:rPr>
            </w:pPr>
            <w:r w:rsidRPr="001C7032">
              <w:rPr>
                <w:b/>
                <w:bCs/>
                <w:sz w:val="20"/>
                <w:szCs w:val="20"/>
              </w:rPr>
              <w:t>са</w:t>
            </w:r>
            <w:r w:rsidR="00B2772F" w:rsidRPr="001C7032">
              <w:rPr>
                <w:b/>
                <w:bCs/>
                <w:sz w:val="20"/>
                <w:szCs w:val="20"/>
              </w:rPr>
              <w:t xml:space="preserve"> </w:t>
            </w:r>
            <w:r w:rsidR="000A0895" w:rsidRPr="001C7032">
              <w:rPr>
                <w:b/>
                <w:bCs/>
                <w:sz w:val="20"/>
                <w:szCs w:val="20"/>
              </w:rPr>
              <w:t>ПДВ-oм</w:t>
            </w:r>
            <w:r w:rsidR="00315AAE" w:rsidRPr="001C7032">
              <w:rPr>
                <w:b/>
                <w:bCs/>
                <w:sz w:val="20"/>
                <w:szCs w:val="20"/>
                <w:lang w:val="sr-Cyrl-RS"/>
              </w:rPr>
              <w:t xml:space="preserve"> </w:t>
            </w:r>
            <w:r w:rsidR="00B2772F" w:rsidRPr="001C7032">
              <w:rPr>
                <w:b/>
                <w:bCs/>
                <w:sz w:val="20"/>
                <w:szCs w:val="20"/>
              </w:rPr>
              <w:t>(</w:t>
            </w:r>
            <w:r w:rsidR="00315AAE" w:rsidRPr="001C7032">
              <w:rPr>
                <w:b/>
                <w:bCs/>
                <w:sz w:val="20"/>
                <w:szCs w:val="20"/>
                <w:lang w:val="sr-Cyrl-RS"/>
              </w:rPr>
              <w:t>дин</w:t>
            </w:r>
            <w:r w:rsidR="00B2772F" w:rsidRPr="001C7032">
              <w:rPr>
                <w:b/>
                <w:bCs/>
                <w:sz w:val="20"/>
                <w:szCs w:val="20"/>
              </w:rPr>
              <w:t>/kg)</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2772F" w:rsidRPr="001C7032" w:rsidRDefault="00020F6E" w:rsidP="00020F6E">
            <w:pPr>
              <w:jc w:val="center"/>
              <w:rPr>
                <w:b/>
                <w:bCs/>
                <w:sz w:val="20"/>
                <w:szCs w:val="20"/>
              </w:rPr>
            </w:pPr>
            <w:r w:rsidRPr="001C7032">
              <w:rPr>
                <w:b/>
                <w:bCs/>
                <w:sz w:val="20"/>
                <w:szCs w:val="20"/>
              </w:rPr>
              <w:t>Оквирна количина за набавку</w:t>
            </w:r>
            <w:r w:rsidRPr="001C7032">
              <w:rPr>
                <w:b/>
                <w:bCs/>
                <w:sz w:val="20"/>
                <w:szCs w:val="20"/>
              </w:rPr>
              <w:br/>
              <w:t xml:space="preserve"> (</w:t>
            </w:r>
            <w:r w:rsidRPr="001C7032">
              <w:rPr>
                <w:b/>
                <w:bCs/>
                <w:sz w:val="20"/>
                <w:szCs w:val="20"/>
                <w:lang w:val="sr-Cyrl-RS"/>
              </w:rPr>
              <w:t>тона</w:t>
            </w:r>
            <w:r w:rsidR="00B2772F" w:rsidRPr="001C7032">
              <w:rPr>
                <w:b/>
                <w:bCs/>
                <w:sz w:val="20"/>
                <w:szCs w:val="20"/>
              </w:rPr>
              <w:t>)</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2772F" w:rsidRPr="001C7032" w:rsidRDefault="00315AAE" w:rsidP="00684B9B">
            <w:pPr>
              <w:jc w:val="center"/>
              <w:rPr>
                <w:b/>
                <w:bCs/>
                <w:sz w:val="20"/>
                <w:szCs w:val="20"/>
              </w:rPr>
            </w:pPr>
            <w:r w:rsidRPr="001C7032">
              <w:rPr>
                <w:b/>
                <w:bCs/>
                <w:sz w:val="20"/>
                <w:szCs w:val="20"/>
                <w:lang w:val="sr-Cyrl-RS"/>
              </w:rPr>
              <w:t>Укупна цена</w:t>
            </w:r>
            <w:r w:rsidR="00B2772F" w:rsidRPr="001C7032">
              <w:rPr>
                <w:b/>
                <w:bCs/>
                <w:sz w:val="20"/>
                <w:szCs w:val="20"/>
              </w:rPr>
              <w:t xml:space="preserve"> </w:t>
            </w:r>
          </w:p>
          <w:p w:rsidR="00B2772F" w:rsidRPr="001C7032" w:rsidRDefault="00315AAE" w:rsidP="00315AAE">
            <w:pPr>
              <w:jc w:val="center"/>
              <w:rPr>
                <w:b/>
                <w:bCs/>
                <w:sz w:val="20"/>
                <w:szCs w:val="20"/>
              </w:rPr>
            </w:pPr>
            <w:r w:rsidRPr="001C7032">
              <w:rPr>
                <w:b/>
                <w:bCs/>
                <w:sz w:val="20"/>
                <w:szCs w:val="20"/>
                <w:lang w:val="sr-Cyrl-RS"/>
              </w:rPr>
              <w:t xml:space="preserve">без </w:t>
            </w:r>
            <w:r w:rsidR="00B2772F" w:rsidRPr="001C7032">
              <w:rPr>
                <w:b/>
                <w:bCs/>
                <w:sz w:val="20"/>
                <w:szCs w:val="20"/>
              </w:rPr>
              <w:t xml:space="preserve"> </w:t>
            </w:r>
            <w:r w:rsidR="000A0895" w:rsidRPr="001C7032">
              <w:rPr>
                <w:b/>
                <w:bCs/>
                <w:sz w:val="20"/>
                <w:szCs w:val="20"/>
              </w:rPr>
              <w:t>ПДВ-а</w:t>
            </w:r>
            <w:r w:rsidR="00B2772F" w:rsidRPr="001C7032">
              <w:rPr>
                <w:b/>
                <w:bCs/>
                <w:sz w:val="20"/>
                <w:szCs w:val="20"/>
              </w:rPr>
              <w:t>(</w:t>
            </w:r>
            <w:r w:rsidRPr="001C7032">
              <w:rPr>
                <w:b/>
                <w:bCs/>
                <w:sz w:val="20"/>
                <w:szCs w:val="20"/>
                <w:lang w:val="sr-Cyrl-RS"/>
              </w:rPr>
              <w:t>дин.</w:t>
            </w:r>
            <w:r w:rsidR="00B2772F" w:rsidRPr="001C7032">
              <w:rPr>
                <w:b/>
                <w:bCs/>
                <w:sz w:val="20"/>
                <w:szCs w:val="20"/>
              </w:rPr>
              <w:t>)</w:t>
            </w:r>
          </w:p>
        </w:tc>
        <w:tc>
          <w:tcPr>
            <w:tcW w:w="1857" w:type="dxa"/>
            <w:tcBorders>
              <w:top w:val="single" w:sz="8" w:space="0" w:color="auto"/>
              <w:left w:val="nil"/>
              <w:bottom w:val="single" w:sz="4" w:space="0" w:color="auto"/>
              <w:right w:val="single" w:sz="8" w:space="0" w:color="auto"/>
            </w:tcBorders>
            <w:shd w:val="clear" w:color="auto" w:fill="auto"/>
            <w:noWrap/>
            <w:vAlign w:val="center"/>
            <w:hideMark/>
          </w:tcPr>
          <w:p w:rsidR="00B2772F" w:rsidRPr="001C7032" w:rsidRDefault="00315AAE" w:rsidP="00684B9B">
            <w:pPr>
              <w:jc w:val="center"/>
              <w:rPr>
                <w:b/>
                <w:bCs/>
                <w:sz w:val="20"/>
                <w:szCs w:val="20"/>
              </w:rPr>
            </w:pPr>
            <w:r w:rsidRPr="001C7032">
              <w:rPr>
                <w:b/>
                <w:bCs/>
                <w:sz w:val="20"/>
                <w:szCs w:val="20"/>
                <w:lang w:val="sr-Cyrl-RS"/>
              </w:rPr>
              <w:t>Укупна цена</w:t>
            </w:r>
            <w:r w:rsidR="00B2772F" w:rsidRPr="001C7032">
              <w:rPr>
                <w:b/>
                <w:bCs/>
                <w:sz w:val="20"/>
                <w:szCs w:val="20"/>
              </w:rPr>
              <w:t xml:space="preserve"> </w:t>
            </w:r>
          </w:p>
          <w:p w:rsidR="00B2772F" w:rsidRPr="001C7032" w:rsidRDefault="00315AAE" w:rsidP="00315AAE">
            <w:pPr>
              <w:jc w:val="center"/>
              <w:rPr>
                <w:b/>
                <w:bCs/>
                <w:sz w:val="20"/>
                <w:szCs w:val="20"/>
              </w:rPr>
            </w:pPr>
            <w:r w:rsidRPr="001C7032">
              <w:rPr>
                <w:b/>
                <w:bCs/>
                <w:sz w:val="20"/>
                <w:szCs w:val="20"/>
                <w:lang w:val="sr-Cyrl-RS"/>
              </w:rPr>
              <w:t>са</w:t>
            </w:r>
            <w:r w:rsidR="00B2772F" w:rsidRPr="001C7032">
              <w:rPr>
                <w:b/>
                <w:bCs/>
                <w:sz w:val="20"/>
                <w:szCs w:val="20"/>
              </w:rPr>
              <w:t xml:space="preserve"> </w:t>
            </w:r>
            <w:r w:rsidR="000A0895" w:rsidRPr="001C7032">
              <w:rPr>
                <w:b/>
                <w:bCs/>
                <w:sz w:val="20"/>
                <w:szCs w:val="20"/>
              </w:rPr>
              <w:t>ПДВ-oм</w:t>
            </w:r>
            <w:r w:rsidRPr="001C7032">
              <w:rPr>
                <w:b/>
                <w:bCs/>
                <w:sz w:val="20"/>
                <w:szCs w:val="20"/>
              </w:rPr>
              <w:t>(</w:t>
            </w:r>
            <w:r w:rsidRPr="001C7032">
              <w:rPr>
                <w:b/>
                <w:bCs/>
                <w:sz w:val="20"/>
                <w:szCs w:val="20"/>
                <w:lang w:val="sr-Cyrl-RS"/>
              </w:rPr>
              <w:t>дин</w:t>
            </w:r>
            <w:r w:rsidR="00B2772F" w:rsidRPr="001C7032">
              <w:rPr>
                <w:b/>
                <w:bCs/>
                <w:sz w:val="20"/>
                <w:szCs w:val="20"/>
              </w:rPr>
              <w:t>)</w:t>
            </w:r>
          </w:p>
        </w:tc>
      </w:tr>
      <w:tr w:rsidR="00B2772F" w:rsidRPr="001C7032" w:rsidTr="00B2772F">
        <w:trPr>
          <w:trHeight w:val="475"/>
        </w:trPr>
        <w:tc>
          <w:tcPr>
            <w:tcW w:w="625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2772F" w:rsidRPr="001C7032" w:rsidRDefault="000A0895" w:rsidP="00B2772F">
            <w:pPr>
              <w:rPr>
                <w:b/>
                <w:bCs/>
                <w:sz w:val="20"/>
                <w:szCs w:val="20"/>
              </w:rPr>
            </w:pPr>
            <w:r w:rsidRPr="001C7032">
              <w:rPr>
                <w:b/>
                <w:bCs/>
                <w:sz w:val="20"/>
                <w:szCs w:val="20"/>
                <w:lang w:val="sr-Cyrl-RS"/>
              </w:rPr>
              <w:t>Индсустријска со за посипање путева</w:t>
            </w:r>
            <w:r w:rsidR="00B2772F" w:rsidRPr="001C7032">
              <w:rPr>
                <w:b/>
                <w:bCs/>
                <w:sz w:val="20"/>
                <w:szCs w:val="20"/>
              </w:rPr>
              <w:t xml:space="preserve"> </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rsidR="00B2772F" w:rsidRPr="001C7032" w:rsidRDefault="00B2772F" w:rsidP="00684B9B">
            <w:pPr>
              <w:jc w:val="center"/>
              <w:rPr>
                <w:b/>
                <w:bCs/>
                <w:sz w:val="20"/>
                <w:szCs w:val="20"/>
              </w:rPr>
            </w:pPr>
            <w:r w:rsidRPr="001C7032">
              <w:rPr>
                <w:b/>
                <w:bCs/>
                <w:sz w:val="20"/>
                <w:szCs w:val="20"/>
              </w:rPr>
              <w:t> </w:t>
            </w:r>
          </w:p>
        </w:tc>
        <w:tc>
          <w:tcPr>
            <w:tcW w:w="1560" w:type="dxa"/>
            <w:tcBorders>
              <w:top w:val="nil"/>
              <w:left w:val="nil"/>
              <w:bottom w:val="single" w:sz="4" w:space="0" w:color="auto"/>
              <w:right w:val="single" w:sz="4" w:space="0" w:color="auto"/>
            </w:tcBorders>
            <w:shd w:val="clear" w:color="auto" w:fill="FDE9D9" w:themeFill="accent6" w:themeFillTint="33"/>
            <w:vAlign w:val="center"/>
          </w:tcPr>
          <w:p w:rsidR="00B2772F" w:rsidRPr="001C7032" w:rsidRDefault="00B2772F" w:rsidP="00B2772F">
            <w:pPr>
              <w:jc w:val="cente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2772F" w:rsidRPr="001C7032" w:rsidRDefault="00DE6F46" w:rsidP="00020F6E">
            <w:pPr>
              <w:jc w:val="center"/>
              <w:rPr>
                <w:b/>
                <w:bCs/>
                <w:sz w:val="20"/>
                <w:szCs w:val="20"/>
              </w:rPr>
            </w:pPr>
            <w:r w:rsidRPr="001C7032">
              <w:rPr>
                <w:b/>
                <w:bCs/>
                <w:sz w:val="20"/>
                <w:szCs w:val="20"/>
                <w:lang w:val="sr-Latn-CS"/>
              </w:rPr>
              <w:t>4</w:t>
            </w:r>
            <w:r w:rsidR="00020F6E" w:rsidRPr="001C7032">
              <w:rPr>
                <w:b/>
                <w:bCs/>
                <w:sz w:val="20"/>
                <w:szCs w:val="20"/>
                <w:lang w:val="sr-Cyrl-RS"/>
              </w:rPr>
              <w:t>00</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rsidR="00B2772F" w:rsidRPr="001C7032" w:rsidRDefault="00B2772F" w:rsidP="00684B9B">
            <w:pPr>
              <w:jc w:val="center"/>
              <w:rPr>
                <w:b/>
                <w:bCs/>
                <w:sz w:val="20"/>
                <w:szCs w:val="20"/>
              </w:rPr>
            </w:pPr>
            <w:r w:rsidRPr="001C7032">
              <w:rPr>
                <w:b/>
                <w:bCs/>
                <w:sz w:val="20"/>
                <w:szCs w:val="20"/>
              </w:rPr>
              <w:t> </w:t>
            </w:r>
          </w:p>
        </w:tc>
        <w:tc>
          <w:tcPr>
            <w:tcW w:w="1857" w:type="dxa"/>
            <w:tcBorders>
              <w:top w:val="nil"/>
              <w:left w:val="nil"/>
              <w:bottom w:val="single" w:sz="4" w:space="0" w:color="auto"/>
              <w:right w:val="single" w:sz="8" w:space="0" w:color="auto"/>
            </w:tcBorders>
            <w:shd w:val="clear" w:color="auto" w:fill="FDE9D9" w:themeFill="accent6" w:themeFillTint="33"/>
            <w:noWrap/>
            <w:vAlign w:val="center"/>
            <w:hideMark/>
          </w:tcPr>
          <w:p w:rsidR="00B2772F" w:rsidRPr="001C7032" w:rsidRDefault="00B2772F" w:rsidP="00684B9B">
            <w:pPr>
              <w:jc w:val="center"/>
              <w:rPr>
                <w:b/>
                <w:bCs/>
                <w:sz w:val="20"/>
                <w:szCs w:val="20"/>
              </w:rPr>
            </w:pPr>
            <w:r w:rsidRPr="001C7032">
              <w:rPr>
                <w:b/>
                <w:bCs/>
                <w:sz w:val="20"/>
                <w:szCs w:val="20"/>
              </w:rPr>
              <w:t> </w:t>
            </w:r>
          </w:p>
        </w:tc>
      </w:tr>
      <w:tr w:rsidR="00B2772F" w:rsidRPr="001C7032" w:rsidTr="00B2772F">
        <w:trPr>
          <w:trHeight w:val="283"/>
        </w:trPr>
        <w:tc>
          <w:tcPr>
            <w:tcW w:w="625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2</w:t>
            </w:r>
          </w:p>
        </w:tc>
        <w:tc>
          <w:tcPr>
            <w:tcW w:w="1560" w:type="dxa"/>
            <w:tcBorders>
              <w:top w:val="nil"/>
              <w:left w:val="nil"/>
              <w:bottom w:val="single" w:sz="4" w:space="0" w:color="auto"/>
              <w:right w:val="single" w:sz="4" w:space="0" w:color="auto"/>
            </w:tcBorders>
            <w:shd w:val="clear" w:color="auto" w:fill="auto"/>
            <w:vAlign w:val="center"/>
          </w:tcPr>
          <w:p w:rsidR="00B2772F" w:rsidRPr="001C7032" w:rsidRDefault="00B2772F" w:rsidP="00B2772F">
            <w:pPr>
              <w:jc w:val="center"/>
              <w:rPr>
                <w:b/>
                <w:bCs/>
                <w:i/>
                <w:sz w:val="20"/>
                <w:szCs w:val="20"/>
              </w:rPr>
            </w:pPr>
            <w:r w:rsidRPr="001C7032">
              <w:rPr>
                <w:b/>
                <w:bCs/>
                <w:i/>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5</w:t>
            </w:r>
          </w:p>
        </w:tc>
        <w:tc>
          <w:tcPr>
            <w:tcW w:w="1857" w:type="dxa"/>
            <w:tcBorders>
              <w:top w:val="nil"/>
              <w:left w:val="nil"/>
              <w:bottom w:val="single" w:sz="4" w:space="0" w:color="auto"/>
              <w:right w:val="single" w:sz="8" w:space="0" w:color="auto"/>
            </w:tcBorders>
            <w:shd w:val="clear" w:color="auto" w:fill="auto"/>
            <w:noWrap/>
            <w:vAlign w:val="center"/>
            <w:hideMark/>
          </w:tcPr>
          <w:p w:rsidR="00B2772F" w:rsidRPr="001C7032" w:rsidRDefault="00B2772F" w:rsidP="00B2772F">
            <w:pPr>
              <w:jc w:val="center"/>
              <w:rPr>
                <w:b/>
                <w:bCs/>
                <w:i/>
                <w:sz w:val="20"/>
                <w:szCs w:val="20"/>
              </w:rPr>
            </w:pPr>
            <w:r w:rsidRPr="001C7032">
              <w:rPr>
                <w:b/>
                <w:bCs/>
                <w:i/>
                <w:sz w:val="20"/>
                <w:szCs w:val="20"/>
              </w:rPr>
              <w:t>6</w:t>
            </w:r>
          </w:p>
        </w:tc>
      </w:tr>
      <w:tr w:rsidR="006F0F06" w:rsidRPr="001C7032" w:rsidTr="00B2772F">
        <w:trPr>
          <w:trHeight w:val="283"/>
        </w:trPr>
        <w:tc>
          <w:tcPr>
            <w:tcW w:w="6250" w:type="dxa"/>
            <w:tcBorders>
              <w:top w:val="single" w:sz="4" w:space="0" w:color="auto"/>
              <w:left w:val="single" w:sz="8" w:space="0" w:color="auto"/>
              <w:bottom w:val="single" w:sz="4" w:space="0" w:color="auto"/>
              <w:right w:val="single" w:sz="4" w:space="0" w:color="000000"/>
            </w:tcBorders>
            <w:shd w:val="clear" w:color="auto" w:fill="auto"/>
            <w:vAlign w:val="center"/>
          </w:tcPr>
          <w:p w:rsidR="006F0F06" w:rsidRPr="001C7032" w:rsidRDefault="006F0F06" w:rsidP="00B2772F">
            <w:pPr>
              <w:jc w:val="center"/>
              <w:rPr>
                <w:b/>
                <w:bCs/>
                <w: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F0F06" w:rsidRPr="001C7032" w:rsidRDefault="006F0F06" w:rsidP="00B2772F">
            <w:pPr>
              <w:jc w:val="center"/>
              <w:rPr>
                <w:b/>
                <w:bCs/>
                <w:i/>
                <w:sz w:val="20"/>
                <w:szCs w:val="20"/>
              </w:rPr>
            </w:pPr>
          </w:p>
        </w:tc>
        <w:tc>
          <w:tcPr>
            <w:tcW w:w="1560" w:type="dxa"/>
            <w:tcBorders>
              <w:top w:val="nil"/>
              <w:left w:val="nil"/>
              <w:bottom w:val="single" w:sz="4" w:space="0" w:color="auto"/>
              <w:right w:val="single" w:sz="4" w:space="0" w:color="auto"/>
            </w:tcBorders>
            <w:shd w:val="clear" w:color="auto" w:fill="auto"/>
            <w:vAlign w:val="center"/>
          </w:tcPr>
          <w:p w:rsidR="006F0F06" w:rsidRPr="001C7032" w:rsidRDefault="006F0F06" w:rsidP="00B2772F">
            <w:pPr>
              <w:jc w:val="center"/>
              <w:rPr>
                <w:b/>
                <w:bCs/>
                <w: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F0F06" w:rsidRPr="001C7032" w:rsidRDefault="006F0F06" w:rsidP="00B2772F">
            <w:pPr>
              <w:jc w:val="center"/>
              <w:rPr>
                <w:b/>
                <w:bCs/>
                <w: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6F0F06" w:rsidRPr="001C7032" w:rsidRDefault="006F0F06" w:rsidP="00B2772F">
            <w:pPr>
              <w:jc w:val="center"/>
              <w:rPr>
                <w:b/>
                <w:bCs/>
                <w:i/>
                <w:sz w:val="20"/>
                <w:szCs w:val="20"/>
              </w:rPr>
            </w:pPr>
          </w:p>
        </w:tc>
        <w:tc>
          <w:tcPr>
            <w:tcW w:w="1857" w:type="dxa"/>
            <w:tcBorders>
              <w:top w:val="nil"/>
              <w:left w:val="nil"/>
              <w:bottom w:val="single" w:sz="4" w:space="0" w:color="auto"/>
              <w:right w:val="single" w:sz="8" w:space="0" w:color="auto"/>
            </w:tcBorders>
            <w:shd w:val="clear" w:color="auto" w:fill="auto"/>
            <w:noWrap/>
            <w:vAlign w:val="center"/>
          </w:tcPr>
          <w:p w:rsidR="006F0F06" w:rsidRPr="001C7032" w:rsidRDefault="006F0F06" w:rsidP="00B2772F">
            <w:pPr>
              <w:jc w:val="center"/>
              <w:rPr>
                <w:b/>
                <w:bCs/>
                <w:i/>
                <w:sz w:val="20"/>
                <w:szCs w:val="20"/>
              </w:rPr>
            </w:pPr>
          </w:p>
        </w:tc>
      </w:tr>
    </w:tbl>
    <w:p w:rsidR="00E82B0B" w:rsidRPr="001C7032" w:rsidRDefault="00E82B0B" w:rsidP="00300CEB">
      <w:pPr>
        <w:rPr>
          <w:b/>
          <w:u w:val="single"/>
        </w:rPr>
      </w:pPr>
    </w:p>
    <w:p w:rsidR="00B2772F" w:rsidRPr="001C7032" w:rsidRDefault="00B2772F" w:rsidP="00B2772F">
      <w:pPr>
        <w:ind w:firstLine="720"/>
        <w:rPr>
          <w:lang w:val="sr-Cyrl-CS"/>
        </w:rPr>
      </w:pPr>
      <w:r w:rsidRPr="001C7032">
        <w:rPr>
          <w:b/>
          <w:u w:val="single"/>
          <w:lang w:val="sr-Cyrl-CS"/>
        </w:rPr>
        <w:t>Упутство за попуњавање обрасца структуре цене:</w:t>
      </w:r>
    </w:p>
    <w:p w:rsidR="00B2772F" w:rsidRPr="001C7032" w:rsidRDefault="00B2772F" w:rsidP="00B2772F">
      <w:pPr>
        <w:rPr>
          <w:lang w:val="sr-Cyrl-CS"/>
        </w:rPr>
      </w:pPr>
    </w:p>
    <w:p w:rsidR="00B2772F" w:rsidRPr="001C7032" w:rsidRDefault="00B2772F" w:rsidP="00B2772F">
      <w:pPr>
        <w:ind w:firstLine="720"/>
        <w:jc w:val="both"/>
        <w:rPr>
          <w:lang w:val="sr-Cyrl-CS"/>
        </w:rPr>
      </w:pPr>
      <w:r w:rsidRPr="001C7032">
        <w:rPr>
          <w:lang w:val="sr-Cyrl-CS"/>
        </w:rPr>
        <w:t>Понуђач треба да попуни образац структуре цене на следећи начин:</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 xml:space="preserve">У колони </w:t>
      </w:r>
      <w:r w:rsidRPr="001C7032">
        <w:rPr>
          <w:b w:val="0"/>
          <w:sz w:val="24"/>
          <w:szCs w:val="24"/>
        </w:rPr>
        <w:t>2</w:t>
      </w:r>
      <w:r w:rsidRPr="001C7032">
        <w:rPr>
          <w:b w:val="0"/>
          <w:sz w:val="24"/>
          <w:szCs w:val="24"/>
          <w:lang w:val="sr-Cyrl-CS"/>
        </w:rPr>
        <w:t>. уписати колико износи јединична цена без ПДВ-а</w:t>
      </w:r>
      <w:r w:rsidRPr="001C7032">
        <w:rPr>
          <w:b w:val="0"/>
          <w:sz w:val="24"/>
          <w:szCs w:val="24"/>
        </w:rPr>
        <w:t xml:space="preserve"> за</w:t>
      </w:r>
      <w:r w:rsidRPr="001C7032">
        <w:rPr>
          <w:b w:val="0"/>
          <w:sz w:val="24"/>
          <w:szCs w:val="24"/>
          <w:lang w:val="sr-Cyrl-CS"/>
        </w:rPr>
        <w:t xml:space="preserve"> предмет јавне набавке;</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 xml:space="preserve">У колони </w:t>
      </w:r>
      <w:r w:rsidRPr="001C7032">
        <w:rPr>
          <w:b w:val="0"/>
          <w:sz w:val="24"/>
          <w:szCs w:val="24"/>
        </w:rPr>
        <w:t>3</w:t>
      </w:r>
      <w:r w:rsidRPr="001C7032">
        <w:rPr>
          <w:b w:val="0"/>
          <w:sz w:val="24"/>
          <w:szCs w:val="24"/>
          <w:lang w:val="sr-Cyrl-CS"/>
        </w:rPr>
        <w:t>. уписати колико износи јединична цена са ПДВ-ом, за предмет јавне набавке;</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У колони 5. уписати колико износи укупна цена без ПДВ-а за предмет јавне набавке</w:t>
      </w:r>
      <w:r w:rsidRPr="001C7032">
        <w:rPr>
          <w:b w:val="0"/>
          <w:sz w:val="24"/>
          <w:szCs w:val="24"/>
        </w:rPr>
        <w:t>;</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 xml:space="preserve">У колони </w:t>
      </w:r>
      <w:r w:rsidRPr="001C7032">
        <w:rPr>
          <w:b w:val="0"/>
          <w:sz w:val="24"/>
          <w:szCs w:val="24"/>
        </w:rPr>
        <w:t>6</w:t>
      </w:r>
      <w:r w:rsidRPr="001C7032">
        <w:rPr>
          <w:b w:val="0"/>
          <w:sz w:val="24"/>
          <w:szCs w:val="24"/>
          <w:lang w:val="sr-Cyrl-CS"/>
        </w:rPr>
        <w:t>. уписати колико износи укупна цена са ПДВ-ом за предмет јавне набавке</w:t>
      </w:r>
      <w:r w:rsidRPr="001C7032">
        <w:rPr>
          <w:b w:val="0"/>
          <w:sz w:val="24"/>
          <w:szCs w:val="24"/>
        </w:rPr>
        <w:t>.</w:t>
      </w:r>
    </w:p>
    <w:p w:rsidR="00B2772F" w:rsidRPr="001C7032" w:rsidRDefault="00B2772F" w:rsidP="00B2772F">
      <w:pPr>
        <w:pStyle w:val="ListParagraph"/>
        <w:jc w:val="both"/>
        <w:rPr>
          <w:b w:val="0"/>
          <w:sz w:val="24"/>
          <w:szCs w:val="24"/>
          <w:lang w:val="sr-Cyrl-CS"/>
        </w:rPr>
      </w:pPr>
    </w:p>
    <w:p w:rsidR="005B7C20" w:rsidRPr="001C7032" w:rsidRDefault="005B7C20" w:rsidP="005B7C20">
      <w:pPr>
        <w:pStyle w:val="ListParagraph"/>
        <w:ind w:left="360"/>
        <w:jc w:val="both"/>
        <w:rPr>
          <w:b w:val="0"/>
          <w:sz w:val="24"/>
          <w:szCs w:val="24"/>
        </w:rPr>
      </w:pPr>
    </w:p>
    <w:p w:rsidR="00DC1EF1" w:rsidRPr="001C7032" w:rsidRDefault="00DC1EF1" w:rsidP="00DC1EF1">
      <w:pPr>
        <w:pStyle w:val="ListParagraph"/>
        <w:ind w:left="360"/>
        <w:jc w:val="both"/>
        <w:rPr>
          <w:b w:val="0"/>
          <w:sz w:val="24"/>
          <w:szCs w:val="24"/>
          <w:lang w:val="sr-Cyrl-CS"/>
        </w:rPr>
      </w:pPr>
    </w:p>
    <w:tbl>
      <w:tblPr>
        <w:tblW w:w="11994" w:type="dxa"/>
        <w:tblInd w:w="1228" w:type="dxa"/>
        <w:tblLook w:val="01E0" w:firstRow="1" w:lastRow="1" w:firstColumn="1" w:lastColumn="1" w:noHBand="0" w:noVBand="0"/>
      </w:tblPr>
      <w:tblGrid>
        <w:gridCol w:w="4520"/>
        <w:gridCol w:w="2954"/>
        <w:gridCol w:w="4520"/>
      </w:tblGrid>
      <w:tr w:rsidR="00802A04" w:rsidRPr="001C7032" w:rsidTr="00945A47">
        <w:trPr>
          <w:cantSplit/>
          <w:trHeight w:val="258"/>
        </w:trPr>
        <w:tc>
          <w:tcPr>
            <w:tcW w:w="4520" w:type="dxa"/>
          </w:tcPr>
          <w:p w:rsidR="00802A04" w:rsidRPr="001C7032" w:rsidRDefault="00802A04" w:rsidP="00802A04">
            <w:pPr>
              <w:jc w:val="center"/>
              <w:rPr>
                <w:b/>
              </w:rPr>
            </w:pPr>
            <w:r w:rsidRPr="001C7032">
              <w:rPr>
                <w:b/>
                <w:lang w:val="sr-Latn-CS"/>
              </w:rPr>
              <w:t>Фактурисао:</w:t>
            </w:r>
          </w:p>
        </w:tc>
        <w:tc>
          <w:tcPr>
            <w:tcW w:w="2954" w:type="dxa"/>
            <w:vMerge w:val="restart"/>
            <w:vAlign w:val="center"/>
          </w:tcPr>
          <w:p w:rsidR="00802A04" w:rsidRPr="001C7032" w:rsidRDefault="00802A04" w:rsidP="00802A04">
            <w:pPr>
              <w:jc w:val="center"/>
              <w:rPr>
                <w:b/>
              </w:rPr>
            </w:pPr>
            <w:r w:rsidRPr="001C7032">
              <w:rPr>
                <w:b/>
                <w:lang w:val="sr-Latn-CS"/>
              </w:rPr>
              <w:t>МП</w:t>
            </w:r>
          </w:p>
        </w:tc>
        <w:tc>
          <w:tcPr>
            <w:tcW w:w="4520" w:type="dxa"/>
          </w:tcPr>
          <w:p w:rsidR="00802A04" w:rsidRPr="001C7032" w:rsidRDefault="00802A04" w:rsidP="00802A04">
            <w:pPr>
              <w:jc w:val="center"/>
              <w:rPr>
                <w:b/>
              </w:rPr>
            </w:pPr>
            <w:r w:rsidRPr="001C7032">
              <w:rPr>
                <w:b/>
                <w:lang w:val="sr-Latn-CS"/>
              </w:rPr>
              <w:t>Одговорно лице:</w:t>
            </w:r>
          </w:p>
        </w:tc>
      </w:tr>
      <w:tr w:rsidR="00802A04" w:rsidRPr="001C7032" w:rsidTr="00945A47">
        <w:trPr>
          <w:cantSplit/>
          <w:trHeight w:val="258"/>
        </w:trPr>
        <w:tc>
          <w:tcPr>
            <w:tcW w:w="4520" w:type="dxa"/>
          </w:tcPr>
          <w:p w:rsidR="00802A04" w:rsidRPr="001C7032" w:rsidRDefault="00802A04" w:rsidP="00802A04">
            <w:pPr>
              <w:jc w:val="both"/>
            </w:pPr>
          </w:p>
        </w:tc>
        <w:tc>
          <w:tcPr>
            <w:tcW w:w="2954" w:type="dxa"/>
            <w:vMerge/>
          </w:tcPr>
          <w:p w:rsidR="00802A04" w:rsidRPr="001C7032" w:rsidRDefault="00802A04" w:rsidP="00802A04">
            <w:pPr>
              <w:jc w:val="center"/>
            </w:pPr>
          </w:p>
        </w:tc>
        <w:tc>
          <w:tcPr>
            <w:tcW w:w="4520" w:type="dxa"/>
          </w:tcPr>
          <w:p w:rsidR="00802A04" w:rsidRPr="001C7032" w:rsidRDefault="00802A04" w:rsidP="00802A04">
            <w:pPr>
              <w:jc w:val="both"/>
            </w:pPr>
          </w:p>
        </w:tc>
      </w:tr>
      <w:tr w:rsidR="00802A04" w:rsidRPr="001C7032" w:rsidTr="00945A47">
        <w:trPr>
          <w:cantSplit/>
          <w:trHeight w:val="286"/>
        </w:trPr>
        <w:tc>
          <w:tcPr>
            <w:tcW w:w="4520" w:type="dxa"/>
            <w:tcBorders>
              <w:bottom w:val="single" w:sz="4" w:space="0" w:color="999999"/>
            </w:tcBorders>
          </w:tcPr>
          <w:p w:rsidR="00802A04" w:rsidRPr="001C7032" w:rsidRDefault="00802A04" w:rsidP="00802A04">
            <w:pPr>
              <w:jc w:val="both"/>
            </w:pPr>
          </w:p>
        </w:tc>
        <w:tc>
          <w:tcPr>
            <w:tcW w:w="2954" w:type="dxa"/>
            <w:vMerge/>
          </w:tcPr>
          <w:p w:rsidR="00802A04" w:rsidRPr="001C7032" w:rsidRDefault="00802A04" w:rsidP="00802A04">
            <w:pPr>
              <w:jc w:val="both"/>
            </w:pPr>
          </w:p>
        </w:tc>
        <w:tc>
          <w:tcPr>
            <w:tcW w:w="4520" w:type="dxa"/>
            <w:tcBorders>
              <w:bottom w:val="single" w:sz="4" w:space="0" w:color="999999"/>
            </w:tcBorders>
          </w:tcPr>
          <w:p w:rsidR="00802A04" w:rsidRPr="001C7032" w:rsidRDefault="00802A04" w:rsidP="00802A04">
            <w:pPr>
              <w:jc w:val="both"/>
            </w:pPr>
          </w:p>
        </w:tc>
      </w:tr>
    </w:tbl>
    <w:p w:rsidR="00E46672" w:rsidRPr="001C7032" w:rsidRDefault="00E46672" w:rsidP="00802A04">
      <w:pPr>
        <w:jc w:val="both"/>
        <w:rPr>
          <w:b/>
          <w:lang w:val="sr-Cyrl-CS"/>
        </w:rPr>
      </w:pPr>
    </w:p>
    <w:p w:rsidR="005B7C20" w:rsidRPr="001C7032" w:rsidRDefault="005B7C20" w:rsidP="00802A04">
      <w:pPr>
        <w:jc w:val="both"/>
        <w:rPr>
          <w:b/>
          <w:sz w:val="20"/>
          <w:szCs w:val="20"/>
          <w:lang w:val="sr-Cyrl-CS"/>
        </w:rPr>
      </w:pPr>
    </w:p>
    <w:p w:rsidR="005B7C20" w:rsidRPr="001C7032" w:rsidRDefault="005B7C20" w:rsidP="00802A04">
      <w:pPr>
        <w:jc w:val="both"/>
        <w:rPr>
          <w:b/>
          <w:sz w:val="20"/>
          <w:szCs w:val="20"/>
          <w:lang w:val="sr-Cyrl-CS"/>
        </w:rPr>
      </w:pPr>
    </w:p>
    <w:p w:rsidR="005B7C20" w:rsidRPr="001C7032" w:rsidRDefault="005B7C20" w:rsidP="00802A04">
      <w:pPr>
        <w:jc w:val="both"/>
        <w:rPr>
          <w:b/>
          <w:sz w:val="20"/>
          <w:szCs w:val="20"/>
          <w:lang w:val="sr-Cyrl-CS"/>
        </w:rPr>
      </w:pPr>
    </w:p>
    <w:p w:rsidR="00B2772F" w:rsidRPr="001C7032" w:rsidRDefault="00B2772F" w:rsidP="00802A04">
      <w:pPr>
        <w:jc w:val="both"/>
        <w:rPr>
          <w:b/>
          <w:sz w:val="20"/>
          <w:szCs w:val="20"/>
          <w:lang w:val="sr-Cyrl-CS"/>
        </w:rPr>
      </w:pPr>
    </w:p>
    <w:p w:rsidR="00B2772F" w:rsidRPr="001C7032" w:rsidRDefault="00B2772F" w:rsidP="00802A04">
      <w:pPr>
        <w:jc w:val="both"/>
        <w:rPr>
          <w:b/>
          <w:sz w:val="20"/>
          <w:szCs w:val="20"/>
          <w:lang w:val="sr-Cyrl-CS"/>
        </w:rPr>
      </w:pPr>
    </w:p>
    <w:p w:rsidR="00B2772F" w:rsidRPr="001C7032" w:rsidRDefault="00B2772F" w:rsidP="00802A04">
      <w:pPr>
        <w:jc w:val="both"/>
        <w:rPr>
          <w:b/>
          <w:sz w:val="20"/>
          <w:szCs w:val="20"/>
          <w:lang w:val="sr-Cyrl-CS"/>
        </w:rPr>
      </w:pPr>
    </w:p>
    <w:p w:rsidR="00802A04" w:rsidRPr="001C7032" w:rsidRDefault="00802A04" w:rsidP="00802A04">
      <w:pPr>
        <w:jc w:val="both"/>
        <w:rPr>
          <w:sz w:val="22"/>
          <w:szCs w:val="22"/>
          <w:lang w:val="sr-Cyrl-CS"/>
        </w:rPr>
      </w:pPr>
      <w:r w:rsidRPr="001C7032">
        <w:rPr>
          <w:b/>
          <w:sz w:val="22"/>
          <w:szCs w:val="22"/>
          <w:lang w:val="sr-Cyrl-CS"/>
        </w:rPr>
        <w:t>Напомена:</w:t>
      </w:r>
      <w:r w:rsidRPr="001C7032">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02A04" w:rsidRPr="001C7032" w:rsidRDefault="00802A04" w:rsidP="00802A04">
      <w:pPr>
        <w:jc w:val="both"/>
        <w:rPr>
          <w:sz w:val="22"/>
          <w:szCs w:val="22"/>
          <w:lang w:val="sr-Cyrl-CS"/>
        </w:rPr>
      </w:pPr>
      <w:r w:rsidRPr="001C7032">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D59C3" w:rsidRPr="001C7032" w:rsidRDefault="00AD59C3" w:rsidP="00802A04">
      <w:pPr>
        <w:rPr>
          <w:sz w:val="20"/>
          <w:szCs w:val="20"/>
        </w:rPr>
        <w:sectPr w:rsidR="00AD59C3" w:rsidRPr="001C7032" w:rsidSect="00802A04">
          <w:pgSz w:w="16840" w:h="11907" w:orient="landscape" w:code="9"/>
          <w:pgMar w:top="1134" w:right="1134" w:bottom="737" w:left="851" w:header="425" w:footer="417" w:gutter="0"/>
          <w:cols w:space="708"/>
          <w:docGrid w:linePitch="360"/>
        </w:sectPr>
      </w:pPr>
    </w:p>
    <w:p w:rsidR="00F15028" w:rsidRPr="001C7032" w:rsidRDefault="00F15028" w:rsidP="006C40DC">
      <w:pPr>
        <w:tabs>
          <w:tab w:val="left" w:pos="4455"/>
        </w:tabs>
        <w:jc w:val="right"/>
        <w:rPr>
          <w:b/>
          <w:i/>
          <w:sz w:val="20"/>
          <w:szCs w:val="20"/>
          <w:u w:val="single"/>
        </w:rPr>
      </w:pPr>
    </w:p>
    <w:p w:rsidR="00464B5B" w:rsidRPr="001C7032" w:rsidRDefault="00464B5B" w:rsidP="006C40DC">
      <w:pPr>
        <w:tabs>
          <w:tab w:val="left" w:pos="4455"/>
        </w:tabs>
        <w:jc w:val="right"/>
        <w:rPr>
          <w:b/>
          <w:i/>
          <w:sz w:val="20"/>
          <w:szCs w:val="20"/>
          <w:u w:val="single"/>
        </w:rPr>
      </w:pPr>
    </w:p>
    <w:p w:rsidR="00583CC8" w:rsidRPr="001C7032" w:rsidRDefault="00583CC8" w:rsidP="00B83B32">
      <w:pPr>
        <w:rPr>
          <w:sz w:val="18"/>
          <w:szCs w:val="18"/>
        </w:rPr>
      </w:pPr>
    </w:p>
    <w:p w:rsidR="00586E14" w:rsidRPr="001C7032" w:rsidRDefault="00586E14" w:rsidP="00B83B32">
      <w:pPr>
        <w:rPr>
          <w:sz w:val="18"/>
          <w:szCs w:val="18"/>
          <w:lang w:val="sr-Cyrl-CS"/>
        </w:rPr>
      </w:pPr>
    </w:p>
    <w:p w:rsidR="00A4199C" w:rsidRPr="001C7032"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1C7032">
        <w:rPr>
          <w:rFonts w:ascii="Times New Roman" w:hAnsi="Times New Roman" w:cs="Times New Roman"/>
          <w:b/>
          <w:i/>
          <w:sz w:val="20"/>
          <w:szCs w:val="20"/>
          <w:u w:val="single"/>
          <w:lang w:val="sr-Cyrl-CS"/>
        </w:rPr>
        <w:t>ОБРАЗАЦ 5</w:t>
      </w:r>
    </w:p>
    <w:p w:rsidR="00A4199C" w:rsidRPr="001C7032" w:rsidRDefault="00A4199C" w:rsidP="006C40DC">
      <w:pPr>
        <w:pStyle w:val="Header"/>
        <w:pBdr>
          <w:bottom w:val="single" w:sz="4" w:space="8" w:color="auto"/>
        </w:pBdr>
        <w:jc w:val="center"/>
        <w:rPr>
          <w:rFonts w:ascii="Times New Roman" w:hAnsi="Times New Roman" w:cs="Times New Roman"/>
          <w:b/>
          <w:lang w:val="sr-Cyrl-CS"/>
        </w:rPr>
      </w:pPr>
    </w:p>
    <w:p w:rsidR="00B83B32" w:rsidRPr="001C7032" w:rsidRDefault="00B83B32" w:rsidP="006C40DC">
      <w:pPr>
        <w:pStyle w:val="Header"/>
        <w:pBdr>
          <w:bottom w:val="single" w:sz="4" w:space="8" w:color="auto"/>
        </w:pBdr>
        <w:jc w:val="center"/>
        <w:rPr>
          <w:rFonts w:ascii="Times New Roman" w:hAnsi="Times New Roman" w:cs="Times New Roman"/>
          <w:b/>
        </w:rPr>
      </w:pPr>
    </w:p>
    <w:p w:rsidR="00A52381" w:rsidRPr="001C7032" w:rsidRDefault="00A52381" w:rsidP="006C40DC">
      <w:pPr>
        <w:pStyle w:val="Header"/>
        <w:pBdr>
          <w:bottom w:val="single" w:sz="4" w:space="8" w:color="auto"/>
        </w:pBdr>
        <w:jc w:val="center"/>
        <w:rPr>
          <w:rFonts w:ascii="Times New Roman" w:hAnsi="Times New Roman" w:cs="Times New Roman"/>
          <w:b/>
        </w:rPr>
      </w:pPr>
      <w:r w:rsidRPr="001C7032">
        <w:rPr>
          <w:rFonts w:ascii="Times New Roman" w:hAnsi="Times New Roman" w:cs="Times New Roman"/>
          <w:b/>
        </w:rPr>
        <w:t>ОБРАЗАЦ ТРОШКОВА ПРИПРЕМЕ ПОНУДЕ</w:t>
      </w:r>
    </w:p>
    <w:p w:rsidR="00B83B32" w:rsidRPr="001C7032" w:rsidRDefault="00B83B32" w:rsidP="006C40DC">
      <w:pPr>
        <w:pStyle w:val="Header"/>
        <w:pBdr>
          <w:bottom w:val="single" w:sz="4" w:space="8" w:color="auto"/>
        </w:pBdr>
        <w:jc w:val="center"/>
        <w:rPr>
          <w:rFonts w:ascii="Times New Roman" w:hAnsi="Times New Roman" w:cs="Times New Roman"/>
          <w:b/>
        </w:rPr>
      </w:pPr>
    </w:p>
    <w:p w:rsidR="00A52381" w:rsidRPr="001C7032" w:rsidRDefault="00A52381" w:rsidP="006C40DC">
      <w:pPr>
        <w:pStyle w:val="Header"/>
        <w:pBdr>
          <w:bottom w:val="single" w:sz="4" w:space="8" w:color="auto"/>
        </w:pBdr>
        <w:jc w:val="center"/>
        <w:rPr>
          <w:rFonts w:ascii="Times New Roman" w:hAnsi="Times New Roman" w:cs="Times New Roman"/>
          <w:b/>
          <w:lang w:val="sr-Cyrl-CS"/>
        </w:rPr>
      </w:pPr>
    </w:p>
    <w:p w:rsidR="00A52381" w:rsidRPr="001C7032" w:rsidRDefault="00A52381" w:rsidP="006C40DC">
      <w:pPr>
        <w:pStyle w:val="Header"/>
        <w:pBdr>
          <w:bottom w:val="single" w:sz="4" w:space="8" w:color="auto"/>
        </w:pBdr>
        <w:jc w:val="both"/>
        <w:rPr>
          <w:rFonts w:ascii="Times New Roman" w:hAnsi="Times New Roman" w:cs="Times New Roman"/>
          <w:lang w:val="sr-Cyrl-CS"/>
        </w:rPr>
      </w:pPr>
      <w:r w:rsidRPr="001C7032">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Pr="001C7032"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C7032" w:rsidTr="001F37A4">
        <w:trPr>
          <w:trHeight w:val="579"/>
        </w:trPr>
        <w:tc>
          <w:tcPr>
            <w:tcW w:w="5088" w:type="dxa"/>
            <w:vAlign w:val="center"/>
          </w:tcPr>
          <w:p w:rsidR="00A52381" w:rsidRPr="001C7032" w:rsidRDefault="00A52381" w:rsidP="006C40DC">
            <w:pPr>
              <w:pStyle w:val="Header"/>
              <w:jc w:val="center"/>
              <w:rPr>
                <w:rFonts w:ascii="Times New Roman" w:hAnsi="Times New Roman" w:cs="Times New Roman"/>
                <w:b/>
                <w:lang w:val="sr-Cyrl-CS"/>
              </w:rPr>
            </w:pPr>
            <w:r w:rsidRPr="001C7032">
              <w:rPr>
                <w:rFonts w:ascii="Times New Roman" w:hAnsi="Times New Roman" w:cs="Times New Roman"/>
                <w:b/>
                <w:lang w:val="sr-Cyrl-CS"/>
              </w:rPr>
              <w:t>ВРСТА ТРОШКА</w:t>
            </w:r>
          </w:p>
        </w:tc>
        <w:tc>
          <w:tcPr>
            <w:tcW w:w="5088" w:type="dxa"/>
            <w:vAlign w:val="center"/>
          </w:tcPr>
          <w:p w:rsidR="00A52381" w:rsidRPr="001C7032" w:rsidRDefault="00A52381" w:rsidP="006C40DC">
            <w:pPr>
              <w:pStyle w:val="Header"/>
              <w:jc w:val="center"/>
              <w:rPr>
                <w:rFonts w:ascii="Times New Roman" w:hAnsi="Times New Roman" w:cs="Times New Roman"/>
                <w:b/>
                <w:lang w:val="sr-Cyrl-CS"/>
              </w:rPr>
            </w:pPr>
            <w:r w:rsidRPr="001C7032">
              <w:rPr>
                <w:rFonts w:ascii="Times New Roman" w:hAnsi="Times New Roman" w:cs="Times New Roman"/>
                <w:b/>
                <w:lang w:val="sr-Cyrl-CS"/>
              </w:rPr>
              <w:t>ИЗНОС ТРОШКА</w:t>
            </w: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lang w:val="sr-Cyrl-CS"/>
              </w:rPr>
            </w:pPr>
            <w:r w:rsidRPr="001C7032">
              <w:rPr>
                <w:rFonts w:ascii="Times New Roman" w:hAnsi="Times New Roman" w:cs="Times New Roman"/>
                <w:b/>
                <w:lang w:val="sr-Cyrl-CS"/>
              </w:rPr>
              <w:t>УКУПАН ИЗНОС ТРОШКОВА ПРИПРЕМАЊА ПОНУДЕ</w:t>
            </w:r>
          </w:p>
        </w:tc>
        <w:tc>
          <w:tcPr>
            <w:tcW w:w="5088" w:type="dxa"/>
          </w:tcPr>
          <w:p w:rsidR="00A52381" w:rsidRPr="001C7032" w:rsidRDefault="00A52381" w:rsidP="006C40DC">
            <w:pPr>
              <w:pStyle w:val="Header"/>
              <w:rPr>
                <w:rFonts w:ascii="Times New Roman" w:hAnsi="Times New Roman" w:cs="Times New Roman"/>
                <w:b/>
              </w:rPr>
            </w:pPr>
          </w:p>
        </w:tc>
      </w:tr>
    </w:tbl>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1C7032" w:rsidRDefault="00A52381"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1C7032">
        <w:rPr>
          <w:rFonts w:ascii="Times New Roman" w:hAnsi="Times New Roman" w:cs="Times New Roman"/>
          <w:lang w:val="sr-Cyrl-CS"/>
        </w:rPr>
        <w:t>р</w:t>
      </w:r>
      <w:r w:rsidRPr="001C7032">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1C7032" w:rsidRDefault="008D7646"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1C7032" w:rsidRDefault="00A52381" w:rsidP="00D86656">
      <w:pPr>
        <w:pStyle w:val="Header"/>
        <w:rPr>
          <w:rFonts w:ascii="Times New Roman" w:hAnsi="Times New Roman" w:cs="Times New Roman"/>
          <w:lang w:val="sr-Cyrl-CS"/>
        </w:rPr>
      </w:pPr>
    </w:p>
    <w:p w:rsidR="00A52381" w:rsidRPr="001C7032" w:rsidRDefault="00A52381" w:rsidP="00D86656">
      <w:pPr>
        <w:pStyle w:val="Header"/>
        <w:rPr>
          <w:rFonts w:ascii="Times New Roman" w:hAnsi="Times New Roman" w:cs="Times New Roman"/>
          <w:lang w:val="sr-Cyrl-CS"/>
        </w:rPr>
      </w:pPr>
    </w:p>
    <w:p w:rsidR="00A52381" w:rsidRPr="001C7032" w:rsidRDefault="00A52381" w:rsidP="00D86656">
      <w:pPr>
        <w:pStyle w:val="Header"/>
        <w:rPr>
          <w:rFonts w:ascii="Times New Roman" w:hAnsi="Times New Roman" w:cs="Times New Roman"/>
          <w:lang w:val="sr-Cyrl-CS"/>
        </w:rPr>
      </w:pPr>
      <w:r w:rsidRPr="001C7032">
        <w:rPr>
          <w:rFonts w:ascii="Times New Roman" w:hAnsi="Times New Roman" w:cs="Times New Roman"/>
          <w:b/>
          <w:lang w:val="sr-Cyrl-CS"/>
        </w:rPr>
        <w:t xml:space="preserve">Напомена: </w:t>
      </w:r>
      <w:r w:rsidRPr="001C7032">
        <w:rPr>
          <w:rFonts w:ascii="Times New Roman" w:hAnsi="Times New Roman" w:cs="Times New Roman"/>
          <w:lang w:val="sr-Cyrl-CS"/>
        </w:rPr>
        <w:t>достављање овог обрасца није обавезно.</w:t>
      </w:r>
    </w:p>
    <w:p w:rsidR="00A52381" w:rsidRPr="001C7032" w:rsidRDefault="00A52381" w:rsidP="00D86656">
      <w:pPr>
        <w:pStyle w:val="Header"/>
        <w:rPr>
          <w:rFonts w:ascii="Times New Roman" w:hAnsi="Times New Roman" w:cs="Times New Roman"/>
          <w:lang w:val="sr-Cyrl-CS"/>
        </w:rPr>
      </w:pPr>
    </w:p>
    <w:p w:rsidR="00B83B32" w:rsidRPr="001C7032" w:rsidRDefault="00B83B32" w:rsidP="00D86656">
      <w:pPr>
        <w:pStyle w:val="Header"/>
        <w:rPr>
          <w:rFonts w:ascii="Times New Roman" w:hAnsi="Times New Roman" w:cs="Times New Roman"/>
          <w:lang w:val="sr-Cyrl-CS"/>
        </w:rPr>
      </w:pPr>
    </w:p>
    <w:p w:rsidR="00A52381" w:rsidRPr="001C7032" w:rsidRDefault="00A52381" w:rsidP="00D86656">
      <w:pPr>
        <w:pStyle w:val="Header"/>
        <w:rPr>
          <w:rFonts w:ascii="Times New Roman" w:hAnsi="Times New Roman" w:cs="Times New Roman"/>
          <w:lang w:val="sr-Cyrl-CS"/>
        </w:rPr>
      </w:pPr>
    </w:p>
    <w:p w:rsidR="00A52381" w:rsidRPr="001C7032" w:rsidRDefault="00A52381" w:rsidP="00D86656">
      <w:pPr>
        <w:pStyle w:val="Header"/>
        <w:tabs>
          <w:tab w:val="clear" w:pos="9406"/>
          <w:tab w:val="right" w:pos="6946"/>
        </w:tabs>
        <w:ind w:firstLine="1560"/>
        <w:rPr>
          <w:rFonts w:ascii="Times New Roman" w:hAnsi="Times New Roman" w:cs="Times New Roman"/>
          <w:lang w:val="sr-Cyrl-CS"/>
        </w:rPr>
      </w:pPr>
      <w:r w:rsidRPr="001C7032">
        <w:rPr>
          <w:rFonts w:ascii="Times New Roman" w:hAnsi="Times New Roman" w:cs="Times New Roman"/>
          <w:lang w:val="sr-Cyrl-CS"/>
        </w:rPr>
        <w:t>Датум:</w:t>
      </w:r>
      <w:r w:rsidRPr="001C7032">
        <w:rPr>
          <w:rFonts w:ascii="Times New Roman" w:hAnsi="Times New Roman" w:cs="Times New Roman"/>
          <w:lang w:val="sr-Cyrl-CS"/>
        </w:rPr>
        <w:tab/>
        <w:t>М.П.</w:t>
      </w:r>
      <w:r w:rsidRPr="001C7032">
        <w:rPr>
          <w:rFonts w:ascii="Times New Roman" w:hAnsi="Times New Roman" w:cs="Times New Roman"/>
          <w:lang w:val="sr-Cyrl-CS"/>
        </w:rPr>
        <w:tab/>
      </w:r>
      <w:r w:rsidRPr="001C7032">
        <w:rPr>
          <w:rFonts w:ascii="Times New Roman" w:hAnsi="Times New Roman" w:cs="Times New Roman"/>
          <w:lang w:val="sr-Cyrl-CS"/>
        </w:rPr>
        <w:tab/>
        <w:t>Потпис понуђача:</w:t>
      </w:r>
    </w:p>
    <w:p w:rsidR="00A52381" w:rsidRPr="001C7032" w:rsidRDefault="00A52381" w:rsidP="00D86656">
      <w:pPr>
        <w:pStyle w:val="Header"/>
        <w:rPr>
          <w:rFonts w:ascii="Calibri" w:hAnsi="Calibri"/>
          <w:lang w:val="sr-Cyrl-CS"/>
        </w:rPr>
      </w:pPr>
    </w:p>
    <w:p w:rsidR="00A52381" w:rsidRPr="001C7032" w:rsidRDefault="00A52381" w:rsidP="00D86656">
      <w:pPr>
        <w:pStyle w:val="Header"/>
        <w:rPr>
          <w:rFonts w:ascii="Calibri" w:hAnsi="Calibri"/>
          <w:lang w:val="sr-Cyrl-CS"/>
        </w:rPr>
      </w:pPr>
    </w:p>
    <w:p w:rsidR="00A52381" w:rsidRPr="001C7032" w:rsidRDefault="00A52381" w:rsidP="00D86656">
      <w:pPr>
        <w:pStyle w:val="Header"/>
        <w:tabs>
          <w:tab w:val="clear" w:pos="4703"/>
          <w:tab w:val="left" w:pos="6096"/>
        </w:tabs>
        <w:ind w:firstLine="567"/>
        <w:rPr>
          <w:rFonts w:ascii="Calibri" w:hAnsi="Calibri"/>
          <w:lang w:val="sr-Cyrl-CS"/>
        </w:rPr>
      </w:pPr>
      <w:r w:rsidRPr="001C7032">
        <w:rPr>
          <w:rFonts w:ascii="Calibri" w:hAnsi="Calibri"/>
          <w:lang w:val="sr-Cyrl-CS"/>
        </w:rPr>
        <w:t>_________________________</w:t>
      </w:r>
      <w:r w:rsidRPr="001C7032">
        <w:rPr>
          <w:rFonts w:ascii="Calibri" w:hAnsi="Calibri"/>
          <w:lang w:val="sr-Cyrl-CS"/>
        </w:rPr>
        <w:tab/>
        <w:t>___________________________</w:t>
      </w: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2B11A2" w:rsidRPr="001C7032" w:rsidRDefault="002B11A2" w:rsidP="00D86656">
      <w:pPr>
        <w:pStyle w:val="Header"/>
        <w:jc w:val="right"/>
        <w:rPr>
          <w:rFonts w:ascii="Times New Roman" w:hAnsi="Times New Roman" w:cs="Times New Roman"/>
          <w:b/>
          <w:i/>
          <w:sz w:val="20"/>
          <w:szCs w:val="20"/>
          <w:u w:val="single"/>
          <w:lang w:val="sr-Cyrl-CS"/>
        </w:rPr>
      </w:pPr>
    </w:p>
    <w:p w:rsidR="008E39B4" w:rsidRPr="001C7032" w:rsidRDefault="008E39B4" w:rsidP="00D86656">
      <w:pPr>
        <w:pStyle w:val="Header"/>
        <w:jc w:val="right"/>
        <w:rPr>
          <w:rFonts w:ascii="Times New Roman" w:hAnsi="Times New Roman" w:cs="Times New Roman"/>
          <w:b/>
          <w:i/>
          <w:sz w:val="20"/>
          <w:szCs w:val="20"/>
          <w:u w:val="single"/>
        </w:rPr>
      </w:pPr>
    </w:p>
    <w:p w:rsidR="008E39B4" w:rsidRPr="001C7032" w:rsidRDefault="008E39B4" w:rsidP="00D86656">
      <w:pPr>
        <w:pStyle w:val="Header"/>
        <w:jc w:val="right"/>
        <w:rPr>
          <w:rFonts w:ascii="Times New Roman" w:hAnsi="Times New Roman" w:cs="Times New Roman"/>
          <w:b/>
          <w:i/>
          <w:sz w:val="20"/>
          <w:szCs w:val="20"/>
          <w:u w:val="single"/>
        </w:rPr>
      </w:pPr>
    </w:p>
    <w:p w:rsidR="00A52381" w:rsidRPr="001C7032" w:rsidRDefault="00A4199C" w:rsidP="00D86656">
      <w:pPr>
        <w:pStyle w:val="Header"/>
        <w:jc w:val="right"/>
        <w:rPr>
          <w:rFonts w:ascii="Times New Roman" w:hAnsi="Times New Roman" w:cs="Times New Roman"/>
          <w:b/>
          <w:i/>
          <w:sz w:val="20"/>
          <w:szCs w:val="20"/>
          <w:u w:val="single"/>
          <w:lang w:val="sr-Cyrl-CS"/>
        </w:rPr>
      </w:pPr>
      <w:r w:rsidRPr="001C7032">
        <w:rPr>
          <w:rFonts w:ascii="Times New Roman" w:hAnsi="Times New Roman" w:cs="Times New Roman"/>
          <w:b/>
          <w:i/>
          <w:sz w:val="20"/>
          <w:szCs w:val="20"/>
          <w:u w:val="single"/>
          <w:lang w:val="sr-Cyrl-CS"/>
        </w:rPr>
        <w:t>ОБРАЗАЦ 6</w:t>
      </w:r>
    </w:p>
    <w:p w:rsidR="00A52381" w:rsidRPr="001C7032" w:rsidRDefault="00A52381" w:rsidP="00D86656">
      <w:pPr>
        <w:pStyle w:val="Header"/>
        <w:rPr>
          <w:rFonts w:ascii="Calibri" w:hAnsi="Calibri"/>
          <w:lang w:val="sr-Cyrl-CS"/>
        </w:rPr>
      </w:pPr>
    </w:p>
    <w:p w:rsidR="00B83B32" w:rsidRPr="001C7032" w:rsidRDefault="00B83B32" w:rsidP="00D86656">
      <w:pPr>
        <w:pStyle w:val="Header"/>
        <w:rPr>
          <w:rFonts w:ascii="Calibri" w:hAnsi="Calibri"/>
          <w:lang w:val="sr-Cyrl-CS"/>
        </w:rPr>
      </w:pPr>
    </w:p>
    <w:p w:rsidR="00A52381" w:rsidRPr="001C7032" w:rsidRDefault="00F572DE" w:rsidP="00D86656">
      <w:pPr>
        <w:pStyle w:val="Header"/>
        <w:rPr>
          <w:rFonts w:ascii="Times New Roman" w:hAnsi="Times New Roman" w:cs="Times New Roman"/>
          <w:lang w:val="sr-Cyrl-CS"/>
        </w:rPr>
      </w:pPr>
      <w:r w:rsidRPr="001C7032">
        <w:rPr>
          <w:rFonts w:ascii="Times New Roman" w:hAnsi="Times New Roman" w:cs="Times New Roman"/>
          <w:lang w:val="sr-Cyrl-CS"/>
        </w:rPr>
        <w:t>У складу са чланом 26. Закона, ________________________________ (назив понуђача), даје</w:t>
      </w: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ИЗЈАВУ</w:t>
      </w:r>
    </w:p>
    <w:p w:rsidR="00F572DE" w:rsidRPr="001C7032" w:rsidRDefault="00F572DE" w:rsidP="00D86656">
      <w:pPr>
        <w:pStyle w:val="Header"/>
        <w:jc w:val="center"/>
        <w:rPr>
          <w:rFonts w:ascii="Times New Roman" w:hAnsi="Times New Roman" w:cs="Times New Roman"/>
          <w:b/>
          <w:lang w:val="sr-Cyrl-CS"/>
        </w:rPr>
      </w:pPr>
    </w:p>
    <w:p w:rsidR="00F572DE" w:rsidRPr="001C7032" w:rsidRDefault="00F572DE"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О НЕЗАВИСНОЈ ПОНУДИ</w:t>
      </w:r>
    </w:p>
    <w:p w:rsidR="00F572DE" w:rsidRPr="001C7032" w:rsidRDefault="00F572DE" w:rsidP="00D86656">
      <w:pPr>
        <w:pStyle w:val="Header"/>
        <w:jc w:val="center"/>
        <w:rPr>
          <w:rFonts w:ascii="Times New Roman" w:hAnsi="Times New Roman" w:cs="Times New Roman"/>
          <w:b/>
          <w:lang w:val="sr-Cyrl-CS"/>
        </w:rPr>
      </w:pPr>
    </w:p>
    <w:p w:rsidR="00F572DE" w:rsidRPr="001C7032" w:rsidRDefault="00F572DE" w:rsidP="00D86656">
      <w:pPr>
        <w:pStyle w:val="Header"/>
        <w:jc w:val="center"/>
        <w:rPr>
          <w:rFonts w:ascii="Times New Roman" w:hAnsi="Times New Roman" w:cs="Times New Roman"/>
          <w:b/>
          <w:lang w:val="sr-Cyrl-CS"/>
        </w:rPr>
      </w:pPr>
    </w:p>
    <w:p w:rsidR="00F572DE" w:rsidRPr="001C7032" w:rsidRDefault="00F572DE"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w:t>
      </w:r>
      <w:r w:rsidR="00B83B32" w:rsidRPr="001C7032">
        <w:rPr>
          <w:rFonts w:ascii="Times New Roman" w:hAnsi="Times New Roman" w:cs="Times New Roman"/>
          <w:lang w:val="sr-Cyrl-CS"/>
        </w:rPr>
        <w:t xml:space="preserve"> </w:t>
      </w:r>
      <w:r w:rsidR="002A0D6D" w:rsidRPr="001C7032">
        <w:rPr>
          <w:rFonts w:ascii="Times New Roman" w:hAnsi="Times New Roman" w:cs="Times New Roman"/>
          <w:b/>
        </w:rPr>
        <w:t xml:space="preserve">Набавка </w:t>
      </w:r>
      <w:r w:rsidR="00020F6E" w:rsidRPr="001C7032">
        <w:rPr>
          <w:rFonts w:ascii="Times New Roman" w:hAnsi="Times New Roman" w:cs="Times New Roman"/>
          <w:b/>
          <w:lang w:val="sr-Cyrl-RS"/>
        </w:rPr>
        <w:t>индустријске соли за путеве</w:t>
      </w:r>
      <w:r w:rsidR="00E263DD" w:rsidRPr="001C7032">
        <w:rPr>
          <w:rFonts w:ascii="Times New Roman" w:hAnsi="Times New Roman" w:cs="Times New Roman"/>
          <w:b/>
          <w:lang w:val="sr-Cyrl-CS"/>
        </w:rPr>
        <w:t xml:space="preserve"> </w:t>
      </w:r>
      <w:r w:rsidR="00E263DD" w:rsidRPr="001C7032">
        <w:rPr>
          <w:rFonts w:ascii="Times New Roman" w:hAnsi="Times New Roman" w:cs="Times New Roman"/>
          <w:lang w:val="sr-Cyrl-CS"/>
        </w:rPr>
        <w:t xml:space="preserve">- </w:t>
      </w:r>
      <w:r w:rsidRPr="001C7032">
        <w:rPr>
          <w:rFonts w:ascii="Times New Roman" w:hAnsi="Times New Roman" w:cs="Times New Roman"/>
          <w:lang w:val="sr-Cyrl-CS"/>
        </w:rPr>
        <w:t xml:space="preserve">број </w:t>
      </w:r>
      <w:r w:rsidR="00020F6E" w:rsidRPr="004D4F5F">
        <w:rPr>
          <w:rFonts w:ascii="Times New Roman" w:hAnsi="Times New Roman" w:cs="Times New Roman"/>
          <w:lang w:val="sr-Cyrl-CS"/>
        </w:rPr>
        <w:t>01</w:t>
      </w:r>
      <w:r w:rsidR="004D4F5F" w:rsidRPr="004D4F5F">
        <w:rPr>
          <w:rFonts w:ascii="Times New Roman" w:hAnsi="Times New Roman" w:cs="Times New Roman"/>
          <w:b/>
          <w:lang w:val="sr-Cyrl-CS"/>
        </w:rPr>
        <w:t>-17/11</w:t>
      </w:r>
      <w:r w:rsidR="00A15742" w:rsidRPr="004D4F5F">
        <w:rPr>
          <w:rFonts w:ascii="Times New Roman" w:hAnsi="Times New Roman" w:cs="Times New Roman"/>
          <w:b/>
          <w:lang w:val="sr-Cyrl-CS"/>
        </w:rPr>
        <w:t xml:space="preserve"> ОП</w:t>
      </w:r>
      <w:r w:rsidRPr="004D4F5F">
        <w:rPr>
          <w:rFonts w:ascii="Times New Roman" w:hAnsi="Times New Roman" w:cs="Times New Roman"/>
          <w:lang w:val="sr-Cyrl-CS"/>
        </w:rPr>
        <w:t>, поднео</w:t>
      </w:r>
      <w:r w:rsidRPr="001C7032">
        <w:rPr>
          <w:rFonts w:ascii="Times New Roman" w:hAnsi="Times New Roman" w:cs="Times New Roman"/>
          <w:lang w:val="sr-Cyrl-CS"/>
        </w:rPr>
        <w:t xml:space="preserve"> независно, без договора са другим понуђачима или заинтересованим лицима.</w:t>
      </w:r>
    </w:p>
    <w:p w:rsidR="00F572DE" w:rsidRPr="001C7032" w:rsidRDefault="00F572DE" w:rsidP="00D86656">
      <w:pPr>
        <w:pStyle w:val="Header"/>
        <w:jc w:val="both"/>
        <w:rPr>
          <w:rFonts w:ascii="Times New Roman" w:hAnsi="Times New Roman" w:cs="Times New Roman"/>
          <w:lang w:val="sr-Cyrl-CS"/>
        </w:rPr>
      </w:pPr>
    </w:p>
    <w:p w:rsidR="00F572DE" w:rsidRPr="001C7032" w:rsidRDefault="00F572DE" w:rsidP="00D86656">
      <w:pPr>
        <w:pStyle w:val="Header"/>
        <w:jc w:val="both"/>
        <w:rPr>
          <w:rFonts w:ascii="Times New Roman" w:hAnsi="Times New Roman" w:cs="Times New Roman"/>
          <w:lang w:val="sr-Cyrl-CS"/>
        </w:rPr>
      </w:pP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tabs>
          <w:tab w:val="clear" w:pos="9406"/>
          <w:tab w:val="right" w:pos="6946"/>
        </w:tabs>
        <w:ind w:firstLine="1560"/>
        <w:rPr>
          <w:rFonts w:ascii="Times New Roman" w:hAnsi="Times New Roman" w:cs="Times New Roman"/>
          <w:lang w:val="sr-Cyrl-CS"/>
        </w:rPr>
      </w:pPr>
      <w:r w:rsidRPr="001C7032">
        <w:rPr>
          <w:rFonts w:ascii="Times New Roman" w:hAnsi="Times New Roman" w:cs="Times New Roman"/>
          <w:lang w:val="sr-Cyrl-CS"/>
        </w:rPr>
        <w:t>Датум:</w:t>
      </w:r>
      <w:r w:rsidRPr="001C7032">
        <w:rPr>
          <w:rFonts w:ascii="Times New Roman" w:hAnsi="Times New Roman" w:cs="Times New Roman"/>
          <w:lang w:val="sr-Cyrl-CS"/>
        </w:rPr>
        <w:tab/>
        <w:t>М.П.</w:t>
      </w:r>
      <w:r w:rsidRPr="001C7032">
        <w:rPr>
          <w:rFonts w:ascii="Times New Roman" w:hAnsi="Times New Roman" w:cs="Times New Roman"/>
          <w:lang w:val="sr-Cyrl-CS"/>
        </w:rPr>
        <w:tab/>
      </w:r>
      <w:r w:rsidRPr="001C7032">
        <w:rPr>
          <w:rFonts w:ascii="Times New Roman" w:hAnsi="Times New Roman" w:cs="Times New Roman"/>
          <w:lang w:val="sr-Cyrl-CS"/>
        </w:rPr>
        <w:tab/>
        <w:t>Потпис понуђача:</w:t>
      </w:r>
    </w:p>
    <w:p w:rsidR="00F572DE" w:rsidRPr="001C7032" w:rsidRDefault="00F572DE" w:rsidP="00D86656">
      <w:pPr>
        <w:pStyle w:val="Header"/>
        <w:rPr>
          <w:rFonts w:ascii="Calibri" w:hAnsi="Calibri"/>
          <w:lang w:val="sr-Cyrl-CS"/>
        </w:rPr>
      </w:pPr>
    </w:p>
    <w:p w:rsidR="00F572DE" w:rsidRPr="001C7032" w:rsidRDefault="00F572DE" w:rsidP="00D86656">
      <w:pPr>
        <w:pStyle w:val="Header"/>
        <w:rPr>
          <w:rFonts w:ascii="Calibri" w:hAnsi="Calibri"/>
          <w:lang w:val="sr-Cyrl-CS"/>
        </w:rPr>
      </w:pPr>
    </w:p>
    <w:p w:rsidR="00F572DE" w:rsidRPr="001C7032" w:rsidRDefault="00F572DE" w:rsidP="00D86656">
      <w:pPr>
        <w:pStyle w:val="Header"/>
        <w:tabs>
          <w:tab w:val="clear" w:pos="4703"/>
          <w:tab w:val="left" w:pos="6096"/>
        </w:tabs>
        <w:ind w:firstLine="567"/>
        <w:rPr>
          <w:rFonts w:ascii="Calibri" w:hAnsi="Calibri"/>
          <w:lang w:val="sr-Cyrl-CS"/>
        </w:rPr>
      </w:pPr>
      <w:r w:rsidRPr="001C7032">
        <w:rPr>
          <w:rFonts w:ascii="Calibri" w:hAnsi="Calibri"/>
          <w:lang w:val="sr-Cyrl-CS"/>
        </w:rPr>
        <w:t>_________________________</w:t>
      </w:r>
      <w:r w:rsidRPr="001C7032">
        <w:rPr>
          <w:rFonts w:ascii="Calibri" w:hAnsi="Calibri"/>
          <w:lang w:val="sr-Cyrl-CS"/>
        </w:rPr>
        <w:tab/>
        <w:t>___________________________</w:t>
      </w:r>
    </w:p>
    <w:p w:rsidR="00F572DE" w:rsidRPr="001C7032" w:rsidRDefault="00F572DE" w:rsidP="00D86656">
      <w:pPr>
        <w:pStyle w:val="Header"/>
        <w:jc w:val="both"/>
        <w:rPr>
          <w:rFonts w:ascii="Times New Roman" w:hAnsi="Times New Roman" w:cs="Times New Roman"/>
          <w:lang w:val="sr-Cyrl-CS"/>
        </w:rPr>
      </w:pPr>
    </w:p>
    <w:p w:rsidR="0078751D" w:rsidRPr="001C7032" w:rsidRDefault="0078751D" w:rsidP="00D86656">
      <w:pPr>
        <w:pStyle w:val="Header"/>
        <w:jc w:val="both"/>
        <w:rPr>
          <w:rFonts w:ascii="Times New Roman" w:hAnsi="Times New Roman" w:cs="Times New Roman"/>
          <w:lang w:val="sr-Cyrl-CS"/>
        </w:rPr>
      </w:pPr>
    </w:p>
    <w:p w:rsidR="0078751D" w:rsidRPr="001C7032" w:rsidRDefault="0078751D" w:rsidP="00D86656">
      <w:pPr>
        <w:pStyle w:val="Header"/>
        <w:jc w:val="both"/>
        <w:rPr>
          <w:rFonts w:ascii="Times New Roman" w:hAnsi="Times New Roman" w:cs="Times New Roman"/>
          <w:lang w:val="sr-Cyrl-CS"/>
        </w:rPr>
      </w:pPr>
    </w:p>
    <w:p w:rsidR="0078751D" w:rsidRPr="001C7032" w:rsidRDefault="0078751D" w:rsidP="00D86656">
      <w:pPr>
        <w:pStyle w:val="Header"/>
        <w:jc w:val="both"/>
        <w:rPr>
          <w:rFonts w:ascii="Times New Roman" w:hAnsi="Times New Roman" w:cs="Times New Roman"/>
          <w:lang w:val="sr-Cyrl-CS"/>
        </w:rPr>
      </w:pPr>
    </w:p>
    <w:p w:rsidR="00F572DE" w:rsidRPr="001C7032" w:rsidRDefault="00F572DE" w:rsidP="00D86656">
      <w:pPr>
        <w:pStyle w:val="Header"/>
        <w:jc w:val="both"/>
        <w:rPr>
          <w:rFonts w:ascii="Times New Roman" w:hAnsi="Times New Roman" w:cs="Times New Roman"/>
          <w:lang w:val="sr-Cyrl-CS"/>
        </w:rPr>
      </w:pPr>
      <w:r w:rsidRPr="001C7032">
        <w:rPr>
          <w:rFonts w:ascii="Times New Roman" w:hAnsi="Times New Roman" w:cs="Times New Roman"/>
          <w:b/>
          <w:lang w:val="sr-Cyrl-CS"/>
        </w:rPr>
        <w:t xml:space="preserve">Напомена: </w:t>
      </w:r>
      <w:r w:rsidR="00015679" w:rsidRPr="001C7032">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1C7032">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1C7032" w:rsidRDefault="007803AD" w:rsidP="00D86656">
      <w:pPr>
        <w:pStyle w:val="Header"/>
        <w:jc w:val="both"/>
        <w:rPr>
          <w:rFonts w:ascii="Times New Roman" w:hAnsi="Times New Roman" w:cs="Times New Roman"/>
          <w:lang w:val="sr-Cyrl-CS"/>
        </w:rPr>
      </w:pPr>
      <w:r w:rsidRPr="001C7032">
        <w:rPr>
          <w:rFonts w:ascii="Times New Roman" w:hAnsi="Times New Roman" w:cs="Times New Roman"/>
          <w:b/>
          <w:u w:val="single"/>
          <w:lang w:val="sr-Cyrl-CS"/>
        </w:rPr>
        <w:t>Уколико понуду подноси група понуђача,</w:t>
      </w:r>
      <w:r w:rsidRPr="001C7032">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1C7032" w:rsidRDefault="00A52381" w:rsidP="00D86656">
      <w:pPr>
        <w:pStyle w:val="Header"/>
        <w:rPr>
          <w:rFonts w:ascii="Calibri" w:hAnsi="Calibri"/>
          <w:lang w:val="sr-Cyrl-CS"/>
        </w:rPr>
      </w:pPr>
    </w:p>
    <w:p w:rsidR="00D64E2E" w:rsidRPr="001C7032" w:rsidRDefault="00D64E2E" w:rsidP="00D86656">
      <w:pPr>
        <w:pStyle w:val="Header"/>
        <w:rPr>
          <w:rFonts w:ascii="Calibri" w:hAnsi="Calibri"/>
          <w:lang w:val="sr-Cyrl-CS"/>
        </w:rPr>
      </w:pPr>
    </w:p>
    <w:p w:rsidR="00D64E2E" w:rsidRPr="001C7032" w:rsidRDefault="00D64E2E"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F07EC4" w:rsidRPr="001C7032" w:rsidRDefault="00F07EC4" w:rsidP="00D86656">
      <w:pPr>
        <w:pStyle w:val="Header"/>
        <w:rPr>
          <w:rFonts w:ascii="Calibri" w:hAnsi="Calibri"/>
        </w:rPr>
      </w:pPr>
    </w:p>
    <w:p w:rsidR="00790C83" w:rsidRPr="001C7032" w:rsidRDefault="00790C83" w:rsidP="00D86656">
      <w:pPr>
        <w:pStyle w:val="Header"/>
        <w:jc w:val="right"/>
        <w:rPr>
          <w:rFonts w:ascii="Times New Roman" w:hAnsi="Times New Roman" w:cs="Times New Roman"/>
          <w:b/>
          <w:i/>
          <w:sz w:val="20"/>
          <w:szCs w:val="20"/>
          <w:u w:val="single"/>
        </w:rPr>
      </w:pPr>
    </w:p>
    <w:p w:rsidR="00B856BE" w:rsidRPr="001C7032" w:rsidRDefault="00B856BE" w:rsidP="00D86656">
      <w:pPr>
        <w:pStyle w:val="Header"/>
        <w:jc w:val="right"/>
        <w:rPr>
          <w:rFonts w:ascii="Times New Roman" w:hAnsi="Times New Roman" w:cs="Times New Roman"/>
          <w:b/>
          <w:i/>
          <w:sz w:val="20"/>
          <w:szCs w:val="20"/>
          <w:u w:val="single"/>
          <w:lang w:val="sr-Cyrl-CS"/>
        </w:rPr>
      </w:pPr>
    </w:p>
    <w:p w:rsidR="00C36FFC" w:rsidRPr="001C7032" w:rsidRDefault="00C36FFC" w:rsidP="00D86656">
      <w:pPr>
        <w:pStyle w:val="Header"/>
        <w:jc w:val="right"/>
        <w:rPr>
          <w:rFonts w:ascii="Times New Roman" w:hAnsi="Times New Roman" w:cs="Times New Roman"/>
          <w:b/>
          <w:i/>
          <w:sz w:val="20"/>
          <w:szCs w:val="20"/>
          <w:u w:val="single"/>
          <w:lang w:val="sr-Cyrl-CS"/>
        </w:rPr>
      </w:pPr>
    </w:p>
    <w:p w:rsidR="00B856BE" w:rsidRPr="001C7032" w:rsidRDefault="00B856BE" w:rsidP="00D86656">
      <w:pPr>
        <w:pStyle w:val="Header"/>
        <w:jc w:val="right"/>
        <w:rPr>
          <w:rFonts w:ascii="Times New Roman" w:hAnsi="Times New Roman" w:cs="Times New Roman"/>
          <w:b/>
          <w:i/>
          <w:sz w:val="20"/>
          <w:szCs w:val="20"/>
          <w:u w:val="single"/>
          <w:lang w:val="sr-Cyrl-CS"/>
        </w:rPr>
      </w:pPr>
    </w:p>
    <w:p w:rsidR="00A63880" w:rsidRPr="001C7032" w:rsidRDefault="00A63880" w:rsidP="00D86656">
      <w:pPr>
        <w:pStyle w:val="Header"/>
        <w:jc w:val="right"/>
        <w:rPr>
          <w:rFonts w:ascii="Times New Roman" w:hAnsi="Times New Roman" w:cs="Times New Roman"/>
          <w:b/>
          <w:i/>
          <w:sz w:val="20"/>
          <w:szCs w:val="20"/>
          <w:u w:val="single"/>
          <w:lang w:val="sr-Cyrl-CS"/>
        </w:rPr>
      </w:pPr>
    </w:p>
    <w:p w:rsidR="00743A9A" w:rsidRPr="001C7032" w:rsidRDefault="00743A9A" w:rsidP="00D86656">
      <w:pPr>
        <w:pStyle w:val="Header"/>
        <w:jc w:val="right"/>
        <w:rPr>
          <w:rFonts w:ascii="Times New Roman" w:hAnsi="Times New Roman" w:cs="Times New Roman"/>
          <w:b/>
          <w:i/>
          <w:sz w:val="20"/>
          <w:szCs w:val="20"/>
          <w:u w:val="single"/>
          <w:lang w:val="sr-Cyrl-CS"/>
        </w:rPr>
      </w:pPr>
    </w:p>
    <w:p w:rsidR="007803AD" w:rsidRPr="001C7032" w:rsidRDefault="00A4199C" w:rsidP="00D86656">
      <w:pPr>
        <w:pStyle w:val="Header"/>
        <w:jc w:val="right"/>
        <w:rPr>
          <w:rFonts w:ascii="Calibri" w:hAnsi="Calibri"/>
          <w:i/>
          <w:u w:val="single"/>
          <w:lang w:val="sr-Cyrl-CS"/>
        </w:rPr>
      </w:pPr>
      <w:r w:rsidRPr="001C7032">
        <w:rPr>
          <w:rFonts w:ascii="Times New Roman" w:hAnsi="Times New Roman" w:cs="Times New Roman"/>
          <w:b/>
          <w:i/>
          <w:sz w:val="20"/>
          <w:szCs w:val="20"/>
          <w:u w:val="single"/>
          <w:lang w:val="sr-Cyrl-CS"/>
        </w:rPr>
        <w:t>ОБРАЗАЦ 7</w:t>
      </w:r>
    </w:p>
    <w:p w:rsidR="007803AD" w:rsidRPr="001C7032" w:rsidRDefault="007803AD" w:rsidP="00D86656">
      <w:pPr>
        <w:pStyle w:val="Header"/>
        <w:rPr>
          <w:rFonts w:ascii="Calibri" w:hAnsi="Calibri"/>
          <w:b/>
          <w:lang w:val="sr-Cyrl-CS"/>
        </w:rPr>
      </w:pPr>
    </w:p>
    <w:p w:rsidR="00B83B32" w:rsidRPr="001C7032" w:rsidRDefault="00B83B32" w:rsidP="00D86656">
      <w:pPr>
        <w:pStyle w:val="Header"/>
        <w:rPr>
          <w:rFonts w:ascii="Calibri" w:hAnsi="Calibri"/>
          <w:b/>
          <w:lang w:val="sr-Cyrl-CS"/>
        </w:rPr>
      </w:pPr>
    </w:p>
    <w:p w:rsidR="007803AD" w:rsidRPr="001C7032" w:rsidRDefault="007803AD"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 xml:space="preserve">ОБРАЗАЦ ИЗЈАВЕ О ПОШТОВАЊУ ОБАВЕЗА ИЗ </w:t>
      </w:r>
      <w:r w:rsidR="00B83B32" w:rsidRPr="001C7032">
        <w:rPr>
          <w:rFonts w:ascii="Times New Roman" w:hAnsi="Times New Roman" w:cs="Times New Roman"/>
          <w:b/>
          <w:lang w:val="sr-Cyrl-CS"/>
        </w:rPr>
        <w:t>Ч</w:t>
      </w:r>
      <w:r w:rsidRPr="001C7032">
        <w:rPr>
          <w:rFonts w:ascii="Times New Roman" w:hAnsi="Times New Roman" w:cs="Times New Roman"/>
          <w:b/>
          <w:lang w:val="sr-Cyrl-CS"/>
        </w:rPr>
        <w:t>ЛАНА 75. СТАВ 2. ЗАКОНА</w:t>
      </w:r>
    </w:p>
    <w:p w:rsidR="007803AD" w:rsidRPr="001C7032" w:rsidRDefault="007803AD" w:rsidP="00D86656">
      <w:pPr>
        <w:pStyle w:val="Header"/>
        <w:jc w:val="center"/>
        <w:rPr>
          <w:rFonts w:ascii="Times New Roman" w:hAnsi="Times New Roman" w:cs="Times New Roman"/>
          <w:b/>
          <w:lang w:val="sr-Cyrl-CS"/>
        </w:rPr>
      </w:pPr>
    </w:p>
    <w:p w:rsidR="007803AD" w:rsidRPr="001C7032" w:rsidRDefault="007803AD" w:rsidP="00D86656">
      <w:pPr>
        <w:pStyle w:val="Header"/>
        <w:jc w:val="center"/>
        <w:rPr>
          <w:rFonts w:ascii="Times New Roman" w:hAnsi="Times New Roman" w:cs="Times New Roman"/>
          <w:b/>
          <w:lang w:val="sr-Cyrl-CS"/>
        </w:rPr>
      </w:pPr>
    </w:p>
    <w:p w:rsidR="007803AD" w:rsidRPr="001C7032" w:rsidRDefault="007803AD"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ИЗЈАВУ</w:t>
      </w:r>
    </w:p>
    <w:p w:rsidR="007803AD" w:rsidRPr="001C7032" w:rsidRDefault="007803AD" w:rsidP="00D86656">
      <w:pPr>
        <w:pStyle w:val="Header"/>
        <w:jc w:val="center"/>
        <w:rPr>
          <w:rFonts w:ascii="Times New Roman" w:hAnsi="Times New Roman" w:cs="Times New Roman"/>
          <w:lang w:val="sr-Cyrl-CS"/>
        </w:rPr>
      </w:pPr>
    </w:p>
    <w:p w:rsidR="007803AD" w:rsidRPr="001C7032" w:rsidRDefault="007803AD" w:rsidP="00D86656">
      <w:pPr>
        <w:pStyle w:val="Header"/>
        <w:jc w:val="center"/>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Понуђач _________________________________ (навести назив понуђача) у постпку јавне набавке –</w:t>
      </w:r>
      <w:r w:rsidR="00B83B32" w:rsidRPr="001C7032">
        <w:rPr>
          <w:rFonts w:ascii="Times New Roman" w:hAnsi="Times New Roman" w:cs="Times New Roman"/>
          <w:lang w:val="sr-Cyrl-CS"/>
        </w:rPr>
        <w:t xml:space="preserve"> </w:t>
      </w:r>
      <w:r w:rsidR="00020F6E" w:rsidRPr="004D4F5F">
        <w:rPr>
          <w:rFonts w:ascii="Times New Roman" w:hAnsi="Times New Roman" w:cs="Times New Roman"/>
          <w:b/>
        </w:rPr>
        <w:t xml:space="preserve">Набавка </w:t>
      </w:r>
      <w:r w:rsidR="00020F6E" w:rsidRPr="004D4F5F">
        <w:rPr>
          <w:rFonts w:ascii="Times New Roman" w:hAnsi="Times New Roman" w:cs="Times New Roman"/>
          <w:b/>
          <w:lang w:val="sr-Cyrl-RS"/>
        </w:rPr>
        <w:t>индустријске соли за путеве</w:t>
      </w:r>
      <w:r w:rsidR="00020F6E" w:rsidRPr="004D4F5F">
        <w:rPr>
          <w:rFonts w:ascii="Times New Roman" w:hAnsi="Times New Roman" w:cs="Times New Roman"/>
          <w:b/>
          <w:lang w:val="sr-Cyrl-CS"/>
        </w:rPr>
        <w:t xml:space="preserve"> </w:t>
      </w:r>
      <w:r w:rsidR="00E263DD" w:rsidRPr="004D4F5F">
        <w:rPr>
          <w:rFonts w:ascii="Times New Roman" w:hAnsi="Times New Roman" w:cs="Times New Roman"/>
          <w:lang w:val="sr-Cyrl-CS"/>
        </w:rPr>
        <w:t xml:space="preserve">- </w:t>
      </w:r>
      <w:r w:rsidRPr="004D4F5F">
        <w:rPr>
          <w:rFonts w:ascii="Times New Roman" w:hAnsi="Times New Roman" w:cs="Times New Roman"/>
          <w:lang w:val="sr-Cyrl-CS"/>
        </w:rPr>
        <w:t xml:space="preserve">број </w:t>
      </w:r>
      <w:r w:rsidR="00020F6E" w:rsidRPr="004D4F5F">
        <w:rPr>
          <w:rFonts w:ascii="Times New Roman" w:hAnsi="Times New Roman" w:cs="Times New Roman"/>
          <w:b/>
          <w:lang w:val="sr-Cyrl-RS"/>
        </w:rPr>
        <w:t xml:space="preserve">01 </w:t>
      </w:r>
      <w:r w:rsidR="00376EF3" w:rsidRPr="004D4F5F">
        <w:rPr>
          <w:rFonts w:ascii="Times New Roman" w:hAnsi="Times New Roman" w:cs="Times New Roman"/>
          <w:b/>
          <w:lang w:val="sr-Cyrl-CS"/>
        </w:rPr>
        <w:t>-16/13</w:t>
      </w:r>
      <w:r w:rsidR="00A15742" w:rsidRPr="004D4F5F">
        <w:rPr>
          <w:rFonts w:ascii="Times New Roman" w:hAnsi="Times New Roman" w:cs="Times New Roman"/>
          <w:b/>
          <w:lang w:val="sr-Cyrl-CS"/>
        </w:rPr>
        <w:t xml:space="preserve"> ОП</w:t>
      </w:r>
      <w:r w:rsidRPr="004D4F5F">
        <w:rPr>
          <w:rFonts w:ascii="Times New Roman" w:hAnsi="Times New Roman" w:cs="Times New Roman"/>
          <w:lang w:val="sr-Cyrl-CS"/>
        </w:rPr>
        <w:t>,</w:t>
      </w:r>
      <w:r w:rsidRPr="001C7032">
        <w:rPr>
          <w:rFonts w:ascii="Times New Roman" w:hAnsi="Times New Roman" w:cs="Times New Roman"/>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rPr>
          <w:rFonts w:ascii="Times New Roman" w:hAnsi="Times New Roman" w:cs="Times New Roman"/>
          <w:lang w:val="sr-Cyrl-CS"/>
        </w:rPr>
      </w:pPr>
    </w:p>
    <w:p w:rsidR="007803AD" w:rsidRPr="001C7032" w:rsidRDefault="007803AD" w:rsidP="00D86656">
      <w:pPr>
        <w:pStyle w:val="Header"/>
        <w:tabs>
          <w:tab w:val="clear" w:pos="9406"/>
          <w:tab w:val="right" w:pos="6946"/>
        </w:tabs>
        <w:ind w:firstLine="1560"/>
        <w:rPr>
          <w:rFonts w:ascii="Times New Roman" w:hAnsi="Times New Roman" w:cs="Times New Roman"/>
          <w:lang w:val="sr-Cyrl-CS"/>
        </w:rPr>
      </w:pPr>
      <w:r w:rsidRPr="001C7032">
        <w:rPr>
          <w:rFonts w:ascii="Times New Roman" w:hAnsi="Times New Roman" w:cs="Times New Roman"/>
          <w:lang w:val="sr-Cyrl-CS"/>
        </w:rPr>
        <w:t>Датум:</w:t>
      </w:r>
      <w:r w:rsidRPr="001C7032">
        <w:rPr>
          <w:rFonts w:ascii="Times New Roman" w:hAnsi="Times New Roman" w:cs="Times New Roman"/>
          <w:lang w:val="sr-Cyrl-CS"/>
        </w:rPr>
        <w:tab/>
        <w:t>М.П.</w:t>
      </w:r>
      <w:r w:rsidRPr="001C7032">
        <w:rPr>
          <w:rFonts w:ascii="Times New Roman" w:hAnsi="Times New Roman" w:cs="Times New Roman"/>
          <w:lang w:val="sr-Cyrl-CS"/>
        </w:rPr>
        <w:tab/>
      </w:r>
      <w:r w:rsidRPr="001C7032">
        <w:rPr>
          <w:rFonts w:ascii="Times New Roman" w:hAnsi="Times New Roman" w:cs="Times New Roman"/>
          <w:lang w:val="sr-Cyrl-CS"/>
        </w:rPr>
        <w:tab/>
        <w:t>Потпис понуђача:</w:t>
      </w:r>
    </w:p>
    <w:p w:rsidR="007803AD" w:rsidRPr="001C7032" w:rsidRDefault="007803AD" w:rsidP="00D86656">
      <w:pPr>
        <w:pStyle w:val="Header"/>
        <w:rPr>
          <w:rFonts w:ascii="Calibri" w:hAnsi="Calibri"/>
          <w:lang w:val="sr-Cyrl-CS"/>
        </w:rPr>
      </w:pPr>
    </w:p>
    <w:p w:rsidR="007803AD" w:rsidRPr="001C7032" w:rsidRDefault="007803AD" w:rsidP="00D86656">
      <w:pPr>
        <w:pStyle w:val="Header"/>
        <w:rPr>
          <w:rFonts w:ascii="Calibri" w:hAnsi="Calibri"/>
          <w:lang w:val="sr-Cyrl-CS"/>
        </w:rPr>
      </w:pPr>
    </w:p>
    <w:p w:rsidR="007803AD" w:rsidRPr="001C7032" w:rsidRDefault="007803AD" w:rsidP="00D86656">
      <w:pPr>
        <w:pStyle w:val="Header"/>
        <w:tabs>
          <w:tab w:val="clear" w:pos="4703"/>
          <w:tab w:val="left" w:pos="6096"/>
        </w:tabs>
        <w:ind w:firstLine="567"/>
        <w:rPr>
          <w:rFonts w:ascii="Calibri" w:hAnsi="Calibri"/>
          <w:lang w:val="sr-Cyrl-CS"/>
        </w:rPr>
      </w:pPr>
      <w:r w:rsidRPr="001C7032">
        <w:rPr>
          <w:rFonts w:ascii="Calibri" w:hAnsi="Calibri"/>
          <w:lang w:val="sr-Cyrl-CS"/>
        </w:rPr>
        <w:t>_________________________</w:t>
      </w:r>
      <w:r w:rsidRPr="001C7032">
        <w:rPr>
          <w:rFonts w:ascii="Calibri" w:hAnsi="Calibri"/>
          <w:lang w:val="sr-Cyrl-CS"/>
        </w:rPr>
        <w:tab/>
        <w:t>___________________________</w:t>
      </w: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rPr>
          <w:rFonts w:ascii="Calibri" w:hAnsi="Calibri"/>
          <w:lang w:val="sr-Cyrl-CS"/>
        </w:rPr>
      </w:pPr>
    </w:p>
    <w:p w:rsidR="007803AD" w:rsidRPr="001C7032"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1C7032">
        <w:rPr>
          <w:rFonts w:ascii="Times New Roman" w:hAnsi="Times New Roman" w:cs="Times New Roman"/>
          <w:b/>
          <w:lang w:val="sr-Cyrl-CS"/>
        </w:rPr>
        <w:t xml:space="preserve">Напомена: </w:t>
      </w:r>
      <w:r w:rsidRPr="001C7032">
        <w:rPr>
          <w:rFonts w:ascii="Times New Roman" w:hAnsi="Times New Roman" w:cs="Times New Roman"/>
          <w:b/>
          <w:u w:val="single"/>
          <w:lang w:val="sr-Cyrl-CS"/>
        </w:rPr>
        <w:t>Уколико понуду подноси група понуђача,</w:t>
      </w:r>
      <w:r w:rsidRPr="001C7032">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rPr>
      </w:pPr>
    </w:p>
    <w:p w:rsidR="003E2252" w:rsidRDefault="003E2252" w:rsidP="00D86656">
      <w:pPr>
        <w:pStyle w:val="Header"/>
        <w:rPr>
          <w:rFonts w:ascii="Times New Roman" w:hAnsi="Times New Roman" w:cs="Times New Roman"/>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790C83" w:rsidRPr="009477DD" w:rsidRDefault="00790C83" w:rsidP="00D86656">
      <w:pPr>
        <w:pStyle w:val="Header"/>
        <w:rPr>
          <w:rFonts w:ascii="Times New Roman" w:hAnsi="Times New Roman" w:cs="Times New Roman"/>
        </w:rPr>
      </w:pPr>
    </w:p>
    <w:p w:rsidR="00123832" w:rsidRDefault="00123832" w:rsidP="009477DD">
      <w:pPr>
        <w:jc w:val="right"/>
        <w:rPr>
          <w:b/>
          <w:i/>
          <w:sz w:val="20"/>
          <w:szCs w:val="20"/>
          <w:u w:val="single"/>
          <w:lang w:val="sr-Cyrl-CS"/>
        </w:rPr>
      </w:pPr>
    </w:p>
    <w:p w:rsidR="008A6387" w:rsidRDefault="008A6387" w:rsidP="00F15028">
      <w:pPr>
        <w:rPr>
          <w:b/>
          <w:i/>
          <w:sz w:val="20"/>
          <w:szCs w:val="20"/>
          <w:u w:val="single"/>
        </w:rPr>
      </w:pPr>
    </w:p>
    <w:p w:rsidR="00955992" w:rsidRDefault="00955992" w:rsidP="00F15028">
      <w:pPr>
        <w:rPr>
          <w:b/>
          <w:i/>
          <w:sz w:val="20"/>
          <w:szCs w:val="20"/>
          <w:u w:val="single"/>
        </w:rPr>
      </w:pPr>
    </w:p>
    <w:p w:rsidR="00955992" w:rsidRDefault="00955992" w:rsidP="00F15028">
      <w:pPr>
        <w:rPr>
          <w:b/>
          <w:i/>
          <w:sz w:val="20"/>
          <w:szCs w:val="20"/>
          <w:u w:val="single"/>
        </w:rPr>
      </w:pPr>
    </w:p>
    <w:p w:rsidR="00955992" w:rsidRDefault="00955992" w:rsidP="00F15028">
      <w:pPr>
        <w:rPr>
          <w:b/>
          <w:i/>
          <w:sz w:val="20"/>
          <w:szCs w:val="20"/>
          <w:u w:val="single"/>
        </w:rPr>
      </w:pPr>
    </w:p>
    <w:p w:rsidR="00955992" w:rsidRDefault="00955992" w:rsidP="00955992">
      <w:pPr>
        <w:jc w:val="right"/>
        <w:rPr>
          <w:b/>
          <w:i/>
          <w:sz w:val="20"/>
          <w:szCs w:val="20"/>
          <w:u w:val="single"/>
          <w:lang w:val="sr-Cyrl-CS"/>
        </w:rPr>
      </w:pPr>
    </w:p>
    <w:sectPr w:rsidR="00955992" w:rsidSect="00716183">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92" w:rsidRDefault="002E1D92">
      <w:r>
        <w:separator/>
      </w:r>
    </w:p>
  </w:endnote>
  <w:endnote w:type="continuationSeparator" w:id="0">
    <w:p w:rsidR="002E1D92" w:rsidRDefault="002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4590"/>
      <w:docPartObj>
        <w:docPartGallery w:val="Page Numbers (Bottom of Page)"/>
        <w:docPartUnique/>
      </w:docPartObj>
    </w:sdtPr>
    <w:sdtEndPr/>
    <w:sdtContent>
      <w:sdt>
        <w:sdtPr>
          <w:id w:val="860082579"/>
          <w:docPartObj>
            <w:docPartGallery w:val="Page Numbers (Top of Page)"/>
            <w:docPartUnique/>
          </w:docPartObj>
        </w:sdtPr>
        <w:sdtEndPr/>
        <w:sdtContent>
          <w:p w:rsidR="00987D69" w:rsidRDefault="00987D69">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CB3011">
              <w:rPr>
                <w:b/>
                <w:bCs/>
                <w:noProof/>
              </w:rPr>
              <w:t>3</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CB3011">
              <w:rPr>
                <w:b/>
                <w:bCs/>
                <w:noProof/>
              </w:rPr>
              <w:t>30</w:t>
            </w:r>
            <w:r>
              <w:rPr>
                <w:b/>
                <w:bCs/>
              </w:rPr>
              <w:fldChar w:fldCharType="end"/>
            </w:r>
          </w:p>
        </w:sdtContent>
      </w:sdt>
    </w:sdtContent>
  </w:sdt>
  <w:p w:rsidR="00987D69" w:rsidRPr="0060176C" w:rsidRDefault="00987D69" w:rsidP="0060176C">
    <w:pPr>
      <w:pStyle w:val="Footer"/>
      <w:rPr>
        <w:i/>
        <w:sz w:val="16"/>
        <w:szCs w:val="16"/>
      </w:rPr>
    </w:pPr>
    <w:r w:rsidRPr="0060176C">
      <w:rPr>
        <w:b/>
        <w:i/>
        <w:sz w:val="16"/>
        <w:szCs w:val="16"/>
        <w:lang w:val="sr-Cyrl-CS"/>
      </w:rPr>
      <w:t xml:space="preserve">Јавна набавка број </w:t>
    </w:r>
    <w:r w:rsidRPr="001C7032">
      <w:rPr>
        <w:b/>
        <w:i/>
        <w:sz w:val="16"/>
        <w:szCs w:val="16"/>
        <w:lang w:val="sr-Cyrl-CS"/>
      </w:rPr>
      <w:t xml:space="preserve">01- </w:t>
    </w:r>
    <w:r w:rsidRPr="001C7032">
      <w:rPr>
        <w:b/>
        <w:i/>
        <w:sz w:val="16"/>
        <w:szCs w:val="16"/>
        <w:lang w:val="sr-Latn-RS"/>
      </w:rPr>
      <w:t>1</w:t>
    </w:r>
    <w:r w:rsidRPr="001C7032">
      <w:rPr>
        <w:b/>
        <w:i/>
        <w:sz w:val="16"/>
        <w:szCs w:val="16"/>
        <w:lang w:val="sr-Cyrl-RS"/>
      </w:rPr>
      <w:t>6</w:t>
    </w:r>
    <w:r w:rsidRPr="001C7032">
      <w:rPr>
        <w:b/>
        <w:i/>
        <w:sz w:val="16"/>
        <w:szCs w:val="16"/>
        <w:lang w:val="sr-Latn-RS"/>
      </w:rPr>
      <w:t>/13</w:t>
    </w:r>
    <w:r w:rsidRPr="001C7032">
      <w:rPr>
        <w:i/>
        <w:sz w:val="16"/>
        <w:szCs w:val="16"/>
        <w:lang w:val="sr-Cyrl-CS"/>
      </w:rPr>
      <w:t>–</w:t>
    </w:r>
    <w:r w:rsidRPr="0060176C">
      <w:rPr>
        <w:i/>
        <w:sz w:val="16"/>
        <w:szCs w:val="16"/>
        <w:lang w:val="sr-Cyrl-CS"/>
      </w:rPr>
      <w:t xml:space="preserve"> Набавка индустријске соли за путеве      </w:t>
    </w:r>
  </w:p>
  <w:p w:rsidR="00987D69" w:rsidRPr="0060176C" w:rsidRDefault="00987D69" w:rsidP="00376EF3">
    <w:pPr>
      <w:pStyle w:val="Footer"/>
      <w:tabs>
        <w:tab w:val="clear" w:pos="4320"/>
        <w:tab w:val="clear" w:pos="8640"/>
        <w:tab w:val="left" w:pos="57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92" w:rsidRDefault="002E1D92">
      <w:r>
        <w:separator/>
      </w:r>
    </w:p>
  </w:footnote>
  <w:footnote w:type="continuationSeparator" w:id="0">
    <w:p w:rsidR="002E1D92" w:rsidRDefault="002E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69" w:rsidRPr="00EB0BDF" w:rsidRDefault="00987D69" w:rsidP="00EB0BDF">
    <w:pPr>
      <w:ind w:left="720" w:firstLine="720"/>
      <w:rPr>
        <w:b/>
        <w:i/>
        <w:lang w:val="sr-Cyrl-CS"/>
      </w:rPr>
    </w:pPr>
    <w:r w:rsidRPr="00EB0BDF">
      <w:rPr>
        <w:b/>
        <w:i/>
        <w:lang w:val="sr-Latn-RS"/>
      </w:rPr>
      <w:t>JK</w:t>
    </w:r>
    <w:r w:rsidRPr="00EB0BDF">
      <w:rPr>
        <w:b/>
        <w:i/>
        <w:lang w:val="sr-Cyrl-CS"/>
      </w:rPr>
      <w:t>П,,НИСКОГРАДЊА,,</w:t>
    </w:r>
  </w:p>
  <w:p w:rsidR="00987D69" w:rsidRPr="00EB0BDF" w:rsidRDefault="00987D69" w:rsidP="00EB0BDF">
    <w:pPr>
      <w:ind w:left="720" w:firstLine="720"/>
      <w:rPr>
        <w:b/>
        <w:i/>
        <w:lang w:val="sr-Cyrl-CS"/>
      </w:rPr>
    </w:pPr>
    <w:r w:rsidRPr="00EB0BDF">
      <w:rPr>
        <w:b/>
        <w:i/>
        <w:lang w:val="sr-Cyrl-CS"/>
      </w:rPr>
      <w:t>МЕЂАЈ 19</w:t>
    </w:r>
  </w:p>
  <w:p w:rsidR="00987D69" w:rsidRPr="00EB0BDF" w:rsidRDefault="00987D69" w:rsidP="00EB0BDF">
    <w:pPr>
      <w:ind w:left="720" w:firstLine="720"/>
      <w:rPr>
        <w:b/>
        <w:i/>
        <w:lang w:val="sr-Cyrl-CS"/>
      </w:rPr>
    </w:pPr>
    <w:r w:rsidRPr="00EB0BDF">
      <w:rPr>
        <w:b/>
        <w:i/>
        <w:lang w:val="sr-Cyrl-CS"/>
      </w:rPr>
      <w:t>31000 УЖИЦЕ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B36"/>
    <w:multiLevelType w:val="hybridMultilevel"/>
    <w:tmpl w:val="737E3B44"/>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5A4277C"/>
    <w:multiLevelType w:val="hybridMultilevel"/>
    <w:tmpl w:val="E5C8A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78256E"/>
    <w:multiLevelType w:val="hybridMultilevel"/>
    <w:tmpl w:val="FD184E6A"/>
    <w:lvl w:ilvl="0" w:tplc="281A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5365B61"/>
    <w:multiLevelType w:val="hybridMultilevel"/>
    <w:tmpl w:val="B8CCF85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155A58F4"/>
    <w:multiLevelType w:val="hybridMultilevel"/>
    <w:tmpl w:val="A4D0502A"/>
    <w:lvl w:ilvl="0" w:tplc="2B748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412BE"/>
    <w:multiLevelType w:val="hybridMultilevel"/>
    <w:tmpl w:val="D8B05C7C"/>
    <w:lvl w:ilvl="0" w:tplc="946A39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7B90E9A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3D7286F"/>
    <w:multiLevelType w:val="hybridMultilevel"/>
    <w:tmpl w:val="239202DE"/>
    <w:lvl w:ilvl="0" w:tplc="A7D071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B201C6"/>
    <w:multiLevelType w:val="hybridMultilevel"/>
    <w:tmpl w:val="549E9732"/>
    <w:lvl w:ilvl="0" w:tplc="96DC0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143572"/>
    <w:multiLevelType w:val="hybridMultilevel"/>
    <w:tmpl w:val="0D90CCA6"/>
    <w:lvl w:ilvl="0" w:tplc="2B7480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E294D"/>
    <w:multiLevelType w:val="hybridMultilevel"/>
    <w:tmpl w:val="ED883CC6"/>
    <w:lvl w:ilvl="0" w:tplc="835017DE">
      <w:start w:val="1"/>
      <w:numFmt w:val="decimal"/>
      <w:lvlText w:val="%1."/>
      <w:lvlJc w:val="left"/>
      <w:pPr>
        <w:ind w:left="1485" w:hanging="360"/>
      </w:pPr>
      <w:rPr>
        <w:rFonts w:hint="default"/>
      </w:rPr>
    </w:lvl>
    <w:lvl w:ilvl="1" w:tplc="241A0019" w:tentative="1">
      <w:start w:val="1"/>
      <w:numFmt w:val="lowerLetter"/>
      <w:lvlText w:val="%2."/>
      <w:lvlJc w:val="left"/>
      <w:pPr>
        <w:ind w:left="2205" w:hanging="360"/>
      </w:pPr>
    </w:lvl>
    <w:lvl w:ilvl="2" w:tplc="241A001B" w:tentative="1">
      <w:start w:val="1"/>
      <w:numFmt w:val="lowerRoman"/>
      <w:lvlText w:val="%3."/>
      <w:lvlJc w:val="right"/>
      <w:pPr>
        <w:ind w:left="2925" w:hanging="180"/>
      </w:pPr>
    </w:lvl>
    <w:lvl w:ilvl="3" w:tplc="241A000F" w:tentative="1">
      <w:start w:val="1"/>
      <w:numFmt w:val="decimal"/>
      <w:lvlText w:val="%4."/>
      <w:lvlJc w:val="left"/>
      <w:pPr>
        <w:ind w:left="3645" w:hanging="360"/>
      </w:pPr>
    </w:lvl>
    <w:lvl w:ilvl="4" w:tplc="241A0019" w:tentative="1">
      <w:start w:val="1"/>
      <w:numFmt w:val="lowerLetter"/>
      <w:lvlText w:val="%5."/>
      <w:lvlJc w:val="left"/>
      <w:pPr>
        <w:ind w:left="4365" w:hanging="360"/>
      </w:pPr>
    </w:lvl>
    <w:lvl w:ilvl="5" w:tplc="241A001B" w:tentative="1">
      <w:start w:val="1"/>
      <w:numFmt w:val="lowerRoman"/>
      <w:lvlText w:val="%6."/>
      <w:lvlJc w:val="right"/>
      <w:pPr>
        <w:ind w:left="5085" w:hanging="180"/>
      </w:pPr>
    </w:lvl>
    <w:lvl w:ilvl="6" w:tplc="241A000F" w:tentative="1">
      <w:start w:val="1"/>
      <w:numFmt w:val="decimal"/>
      <w:lvlText w:val="%7."/>
      <w:lvlJc w:val="left"/>
      <w:pPr>
        <w:ind w:left="5805" w:hanging="360"/>
      </w:pPr>
    </w:lvl>
    <w:lvl w:ilvl="7" w:tplc="241A0019" w:tentative="1">
      <w:start w:val="1"/>
      <w:numFmt w:val="lowerLetter"/>
      <w:lvlText w:val="%8."/>
      <w:lvlJc w:val="left"/>
      <w:pPr>
        <w:ind w:left="6525" w:hanging="360"/>
      </w:pPr>
    </w:lvl>
    <w:lvl w:ilvl="8" w:tplc="241A001B" w:tentative="1">
      <w:start w:val="1"/>
      <w:numFmt w:val="lowerRoman"/>
      <w:lvlText w:val="%9."/>
      <w:lvlJc w:val="right"/>
      <w:pPr>
        <w:ind w:left="7245" w:hanging="180"/>
      </w:pPr>
    </w:lvl>
  </w:abstractNum>
  <w:abstractNum w:abstractNumId="12">
    <w:nsid w:val="29AF60E9"/>
    <w:multiLevelType w:val="hybridMultilevel"/>
    <w:tmpl w:val="4D18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F315D4"/>
    <w:multiLevelType w:val="hybridMultilevel"/>
    <w:tmpl w:val="26B2C286"/>
    <w:lvl w:ilvl="0" w:tplc="A7D07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B577F"/>
    <w:multiLevelType w:val="hybridMultilevel"/>
    <w:tmpl w:val="50B6DC00"/>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6A03D0"/>
    <w:multiLevelType w:val="hybridMultilevel"/>
    <w:tmpl w:val="BECAC1AA"/>
    <w:lvl w:ilvl="0" w:tplc="00E6D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F107B"/>
    <w:multiLevelType w:val="hybridMultilevel"/>
    <w:tmpl w:val="E37CA1A0"/>
    <w:lvl w:ilvl="0" w:tplc="241A0019">
      <w:start w:val="1"/>
      <w:numFmt w:val="lowerLetter"/>
      <w:lvlText w:val="%1."/>
      <w:lvlJc w:val="left"/>
      <w:pPr>
        <w:ind w:left="1500" w:hanging="360"/>
      </w:p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17">
    <w:nsid w:val="2FE7688F"/>
    <w:multiLevelType w:val="hybridMultilevel"/>
    <w:tmpl w:val="9888496C"/>
    <w:lvl w:ilvl="0" w:tplc="ED323A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35EA1A01"/>
    <w:multiLevelType w:val="hybridMultilevel"/>
    <w:tmpl w:val="8FA4252A"/>
    <w:lvl w:ilvl="0" w:tplc="A058CE28">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0">
    <w:nsid w:val="379D4925"/>
    <w:multiLevelType w:val="hybridMultilevel"/>
    <w:tmpl w:val="CDA261DE"/>
    <w:lvl w:ilvl="0" w:tplc="D7DEF202">
      <w:start w:val="1"/>
      <w:numFmt w:val="decimal"/>
      <w:lvlText w:val="%1."/>
      <w:lvlJc w:val="left"/>
      <w:pPr>
        <w:ind w:left="1125" w:hanging="76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C1E09E3"/>
    <w:multiLevelType w:val="hybridMultilevel"/>
    <w:tmpl w:val="1AF44EB2"/>
    <w:lvl w:ilvl="0" w:tplc="EF705A3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03044BA"/>
    <w:multiLevelType w:val="hybridMultilevel"/>
    <w:tmpl w:val="B588A694"/>
    <w:lvl w:ilvl="0" w:tplc="FD82E97A">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3">
    <w:nsid w:val="40C74FEC"/>
    <w:multiLevelType w:val="hybridMultilevel"/>
    <w:tmpl w:val="400EB732"/>
    <w:lvl w:ilvl="0" w:tplc="A03EDF40">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4">
    <w:nsid w:val="438B7914"/>
    <w:multiLevelType w:val="hybridMultilevel"/>
    <w:tmpl w:val="1D8E3F4E"/>
    <w:lvl w:ilvl="0" w:tplc="DCFC59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9722E1"/>
    <w:multiLevelType w:val="hybridMultilevel"/>
    <w:tmpl w:val="EF3C6150"/>
    <w:lvl w:ilvl="0" w:tplc="52E4675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9">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0">
    <w:nsid w:val="66E82F92"/>
    <w:multiLevelType w:val="hybridMultilevel"/>
    <w:tmpl w:val="4E1E3DC6"/>
    <w:lvl w:ilvl="0" w:tplc="04090009">
      <w:start w:val="1"/>
      <w:numFmt w:val="bullet"/>
      <w:lvlText w:val=""/>
      <w:lvlJc w:val="left"/>
      <w:pPr>
        <w:ind w:left="1494" w:hanging="360"/>
      </w:pPr>
      <w:rPr>
        <w:rFonts w:ascii="Wingdings" w:hAnsi="Wingdings" w:hint="default"/>
      </w:rPr>
    </w:lvl>
    <w:lvl w:ilvl="1" w:tplc="0409000D">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9CA4A45"/>
    <w:multiLevelType w:val="hybridMultilevel"/>
    <w:tmpl w:val="D4EAA1AC"/>
    <w:lvl w:ilvl="0" w:tplc="50CC2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8618D8"/>
    <w:multiLevelType w:val="hybridMultilevel"/>
    <w:tmpl w:val="083AF9A6"/>
    <w:lvl w:ilvl="0" w:tplc="F886D77A">
      <w:start w:val="4"/>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6DA10FAD"/>
    <w:multiLevelType w:val="hybridMultilevel"/>
    <w:tmpl w:val="4E3EFEB6"/>
    <w:lvl w:ilvl="0" w:tplc="0409000F">
      <w:start w:val="1"/>
      <w:numFmt w:val="decimal"/>
      <w:lvlText w:val="%1."/>
      <w:lvlJc w:val="left"/>
      <w:pPr>
        <w:ind w:left="1383" w:hanging="360"/>
      </w:pPr>
      <w:rPr>
        <w:rFont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35">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F8B6781"/>
    <w:multiLevelType w:val="hybridMultilevel"/>
    <w:tmpl w:val="F85CA59E"/>
    <w:lvl w:ilvl="0" w:tplc="399C76D0">
      <w:start w:val="1"/>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770B3A4B"/>
    <w:multiLevelType w:val="hybridMultilevel"/>
    <w:tmpl w:val="4E4C29D0"/>
    <w:lvl w:ilvl="0" w:tplc="69708206">
      <w:start w:val="1"/>
      <w:numFmt w:val="upperLetter"/>
      <w:lvlText w:val="%1)"/>
      <w:lvlJc w:val="left"/>
      <w:pPr>
        <w:ind w:left="303" w:hanging="360"/>
      </w:pPr>
      <w:rPr>
        <w:rFonts w:hint="default"/>
        <w:color w:val="000000" w:themeColor="text1"/>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9">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FF41268"/>
    <w:multiLevelType w:val="hybridMultilevel"/>
    <w:tmpl w:val="D9BCB2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31"/>
  </w:num>
  <w:num w:numId="3">
    <w:abstractNumId w:val="39"/>
  </w:num>
  <w:num w:numId="4">
    <w:abstractNumId w:val="18"/>
  </w:num>
  <w:num w:numId="5">
    <w:abstractNumId w:val="28"/>
  </w:num>
  <w:num w:numId="6">
    <w:abstractNumId w:val="25"/>
  </w:num>
  <w:num w:numId="7">
    <w:abstractNumId w:val="7"/>
  </w:num>
  <w:num w:numId="8">
    <w:abstractNumId w:val="6"/>
  </w:num>
  <w:num w:numId="9">
    <w:abstractNumId w:val="37"/>
  </w:num>
  <w:num w:numId="10">
    <w:abstractNumId w:val="35"/>
  </w:num>
  <w:num w:numId="11">
    <w:abstractNumId w:val="29"/>
  </w:num>
  <w:num w:numId="12">
    <w:abstractNumId w:val="14"/>
  </w:num>
  <w:num w:numId="13">
    <w:abstractNumId w:val="10"/>
  </w:num>
  <w:num w:numId="14">
    <w:abstractNumId w:val="24"/>
  </w:num>
  <w:num w:numId="15">
    <w:abstractNumId w:val="15"/>
  </w:num>
  <w:num w:numId="16">
    <w:abstractNumId w:val="3"/>
  </w:num>
  <w:num w:numId="17">
    <w:abstractNumId w:val="9"/>
  </w:num>
  <w:num w:numId="18">
    <w:abstractNumId w:val="32"/>
  </w:num>
  <w:num w:numId="19">
    <w:abstractNumId w:val="0"/>
  </w:num>
  <w:num w:numId="20">
    <w:abstractNumId w:val="23"/>
  </w:num>
  <w:num w:numId="21">
    <w:abstractNumId w:val="22"/>
  </w:num>
  <w:num w:numId="22">
    <w:abstractNumId w:val="38"/>
  </w:num>
  <w:num w:numId="23">
    <w:abstractNumId w:val="4"/>
  </w:num>
  <w:num w:numId="24">
    <w:abstractNumId w:val="5"/>
  </w:num>
  <w:num w:numId="25">
    <w:abstractNumId w:val="19"/>
  </w:num>
  <w:num w:numId="26">
    <w:abstractNumId w:val="33"/>
  </w:num>
  <w:num w:numId="27">
    <w:abstractNumId w:val="27"/>
  </w:num>
  <w:num w:numId="28">
    <w:abstractNumId w:val="40"/>
  </w:num>
  <w:num w:numId="29">
    <w:abstractNumId w:val="30"/>
  </w:num>
  <w:num w:numId="30">
    <w:abstractNumId w:val="36"/>
  </w:num>
  <w:num w:numId="31">
    <w:abstractNumId w:val="12"/>
  </w:num>
  <w:num w:numId="32">
    <w:abstractNumId w:val="8"/>
  </w:num>
  <w:num w:numId="33">
    <w:abstractNumId w:val="17"/>
  </w:num>
  <w:num w:numId="34">
    <w:abstractNumId w:val="13"/>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41"/>
  </w:num>
  <w:num w:numId="40">
    <w:abstractNumId w:val="16"/>
  </w:num>
  <w:num w:numId="41">
    <w:abstractNumId w:val="21"/>
  </w:num>
  <w:num w:numId="42">
    <w:abstractNumId w:val="20"/>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2FE"/>
    <w:rsid w:val="000007B3"/>
    <w:rsid w:val="00001815"/>
    <w:rsid w:val="00004CB5"/>
    <w:rsid w:val="00004D2C"/>
    <w:rsid w:val="0001142D"/>
    <w:rsid w:val="00011775"/>
    <w:rsid w:val="00014A1B"/>
    <w:rsid w:val="00015679"/>
    <w:rsid w:val="00016416"/>
    <w:rsid w:val="00017261"/>
    <w:rsid w:val="00017A68"/>
    <w:rsid w:val="00020F6E"/>
    <w:rsid w:val="00021AFA"/>
    <w:rsid w:val="000227E2"/>
    <w:rsid w:val="00024460"/>
    <w:rsid w:val="000249A8"/>
    <w:rsid w:val="0002544C"/>
    <w:rsid w:val="00025632"/>
    <w:rsid w:val="0002654A"/>
    <w:rsid w:val="0002774E"/>
    <w:rsid w:val="00030790"/>
    <w:rsid w:val="000324A4"/>
    <w:rsid w:val="00036225"/>
    <w:rsid w:val="00036C1C"/>
    <w:rsid w:val="00037F49"/>
    <w:rsid w:val="000409EF"/>
    <w:rsid w:val="00041795"/>
    <w:rsid w:val="0004353E"/>
    <w:rsid w:val="00047DC0"/>
    <w:rsid w:val="00047F27"/>
    <w:rsid w:val="000530E2"/>
    <w:rsid w:val="00053442"/>
    <w:rsid w:val="00055EF6"/>
    <w:rsid w:val="00056524"/>
    <w:rsid w:val="000623E7"/>
    <w:rsid w:val="0006365E"/>
    <w:rsid w:val="00063C05"/>
    <w:rsid w:val="00066254"/>
    <w:rsid w:val="00067115"/>
    <w:rsid w:val="00067902"/>
    <w:rsid w:val="0007070D"/>
    <w:rsid w:val="00075094"/>
    <w:rsid w:val="000754C0"/>
    <w:rsid w:val="00077939"/>
    <w:rsid w:val="000807A4"/>
    <w:rsid w:val="000823C4"/>
    <w:rsid w:val="00082DF1"/>
    <w:rsid w:val="000830AB"/>
    <w:rsid w:val="0008779A"/>
    <w:rsid w:val="00087EE3"/>
    <w:rsid w:val="0009003E"/>
    <w:rsid w:val="00090673"/>
    <w:rsid w:val="00091D54"/>
    <w:rsid w:val="00092737"/>
    <w:rsid w:val="000939FB"/>
    <w:rsid w:val="000A0650"/>
    <w:rsid w:val="000A0895"/>
    <w:rsid w:val="000A0DB9"/>
    <w:rsid w:val="000A180F"/>
    <w:rsid w:val="000A3FBF"/>
    <w:rsid w:val="000A4B1C"/>
    <w:rsid w:val="000A6000"/>
    <w:rsid w:val="000B11AF"/>
    <w:rsid w:val="000B1A60"/>
    <w:rsid w:val="000B43AE"/>
    <w:rsid w:val="000B5381"/>
    <w:rsid w:val="000B7A3E"/>
    <w:rsid w:val="000C0B85"/>
    <w:rsid w:val="000C0F46"/>
    <w:rsid w:val="000D0CE6"/>
    <w:rsid w:val="000D2A4B"/>
    <w:rsid w:val="000D2DE2"/>
    <w:rsid w:val="000D7928"/>
    <w:rsid w:val="000D7E92"/>
    <w:rsid w:val="000E074A"/>
    <w:rsid w:val="000E0DA4"/>
    <w:rsid w:val="000E137D"/>
    <w:rsid w:val="000E2927"/>
    <w:rsid w:val="000E502F"/>
    <w:rsid w:val="000E71DC"/>
    <w:rsid w:val="000F15CC"/>
    <w:rsid w:val="000F18F1"/>
    <w:rsid w:val="000F2550"/>
    <w:rsid w:val="000F5511"/>
    <w:rsid w:val="000F71D9"/>
    <w:rsid w:val="00102109"/>
    <w:rsid w:val="0010356D"/>
    <w:rsid w:val="00105937"/>
    <w:rsid w:val="00106C51"/>
    <w:rsid w:val="00107E5C"/>
    <w:rsid w:val="00110E19"/>
    <w:rsid w:val="0011415E"/>
    <w:rsid w:val="00115975"/>
    <w:rsid w:val="00120B81"/>
    <w:rsid w:val="00120E13"/>
    <w:rsid w:val="00123832"/>
    <w:rsid w:val="0012455F"/>
    <w:rsid w:val="00126D12"/>
    <w:rsid w:val="001274E3"/>
    <w:rsid w:val="00131A67"/>
    <w:rsid w:val="00132A45"/>
    <w:rsid w:val="00132CCD"/>
    <w:rsid w:val="00136623"/>
    <w:rsid w:val="00141ED9"/>
    <w:rsid w:val="00142950"/>
    <w:rsid w:val="00145DF7"/>
    <w:rsid w:val="00147C5D"/>
    <w:rsid w:val="001500D0"/>
    <w:rsid w:val="00150397"/>
    <w:rsid w:val="001518F1"/>
    <w:rsid w:val="00152B5B"/>
    <w:rsid w:val="001538F1"/>
    <w:rsid w:val="00154B6B"/>
    <w:rsid w:val="00156037"/>
    <w:rsid w:val="00156C1C"/>
    <w:rsid w:val="00160A68"/>
    <w:rsid w:val="0016374A"/>
    <w:rsid w:val="00164670"/>
    <w:rsid w:val="001679FC"/>
    <w:rsid w:val="00167B40"/>
    <w:rsid w:val="00170F47"/>
    <w:rsid w:val="00173C9C"/>
    <w:rsid w:val="001772CE"/>
    <w:rsid w:val="00177EA8"/>
    <w:rsid w:val="0018063F"/>
    <w:rsid w:val="0018182E"/>
    <w:rsid w:val="00181FD7"/>
    <w:rsid w:val="001832C0"/>
    <w:rsid w:val="001849F7"/>
    <w:rsid w:val="00186177"/>
    <w:rsid w:val="00186628"/>
    <w:rsid w:val="00187D7F"/>
    <w:rsid w:val="001905F9"/>
    <w:rsid w:val="001917EA"/>
    <w:rsid w:val="001947F9"/>
    <w:rsid w:val="00196BC7"/>
    <w:rsid w:val="00196E3D"/>
    <w:rsid w:val="001A6AD6"/>
    <w:rsid w:val="001A6EE2"/>
    <w:rsid w:val="001B4201"/>
    <w:rsid w:val="001B4D4A"/>
    <w:rsid w:val="001B5F41"/>
    <w:rsid w:val="001B66ED"/>
    <w:rsid w:val="001C1D1D"/>
    <w:rsid w:val="001C5BC5"/>
    <w:rsid w:val="001C7032"/>
    <w:rsid w:val="001D29B5"/>
    <w:rsid w:val="001D2F74"/>
    <w:rsid w:val="001D37D2"/>
    <w:rsid w:val="001D40F5"/>
    <w:rsid w:val="001D6522"/>
    <w:rsid w:val="001D6FD4"/>
    <w:rsid w:val="001D7288"/>
    <w:rsid w:val="001D7702"/>
    <w:rsid w:val="001E232E"/>
    <w:rsid w:val="001E25F4"/>
    <w:rsid w:val="001E3556"/>
    <w:rsid w:val="001E35B5"/>
    <w:rsid w:val="001E4FDC"/>
    <w:rsid w:val="001E663E"/>
    <w:rsid w:val="001E7F1C"/>
    <w:rsid w:val="001F047A"/>
    <w:rsid w:val="001F0C03"/>
    <w:rsid w:val="001F122B"/>
    <w:rsid w:val="001F1827"/>
    <w:rsid w:val="001F27DB"/>
    <w:rsid w:val="001F37A4"/>
    <w:rsid w:val="00200935"/>
    <w:rsid w:val="00200D4D"/>
    <w:rsid w:val="00201D9E"/>
    <w:rsid w:val="00202EBC"/>
    <w:rsid w:val="00202ED4"/>
    <w:rsid w:val="00203DD3"/>
    <w:rsid w:val="00207FBF"/>
    <w:rsid w:val="00212F73"/>
    <w:rsid w:val="00217136"/>
    <w:rsid w:val="002202DC"/>
    <w:rsid w:val="00220B78"/>
    <w:rsid w:val="00221E32"/>
    <w:rsid w:val="002230D8"/>
    <w:rsid w:val="002234DE"/>
    <w:rsid w:val="00224F0A"/>
    <w:rsid w:val="002266C5"/>
    <w:rsid w:val="00226CB2"/>
    <w:rsid w:val="00230366"/>
    <w:rsid w:val="00234748"/>
    <w:rsid w:val="00235E54"/>
    <w:rsid w:val="0023768C"/>
    <w:rsid w:val="002419E7"/>
    <w:rsid w:val="00241DF8"/>
    <w:rsid w:val="00242575"/>
    <w:rsid w:val="00242581"/>
    <w:rsid w:val="00242A09"/>
    <w:rsid w:val="00243205"/>
    <w:rsid w:val="0024374B"/>
    <w:rsid w:val="002439E6"/>
    <w:rsid w:val="00243E0D"/>
    <w:rsid w:val="002444DF"/>
    <w:rsid w:val="00246850"/>
    <w:rsid w:val="00247773"/>
    <w:rsid w:val="002505DD"/>
    <w:rsid w:val="002518C5"/>
    <w:rsid w:val="00255A7F"/>
    <w:rsid w:val="00255CC3"/>
    <w:rsid w:val="002561DB"/>
    <w:rsid w:val="00256929"/>
    <w:rsid w:val="002622E8"/>
    <w:rsid w:val="00263068"/>
    <w:rsid w:val="0026646A"/>
    <w:rsid w:val="00266BBD"/>
    <w:rsid w:val="0027148F"/>
    <w:rsid w:val="00272326"/>
    <w:rsid w:val="00273F25"/>
    <w:rsid w:val="00274F78"/>
    <w:rsid w:val="002758F0"/>
    <w:rsid w:val="00275C93"/>
    <w:rsid w:val="0028097E"/>
    <w:rsid w:val="00281EEE"/>
    <w:rsid w:val="0028216C"/>
    <w:rsid w:val="00284149"/>
    <w:rsid w:val="0028526A"/>
    <w:rsid w:val="00286E0C"/>
    <w:rsid w:val="00287D35"/>
    <w:rsid w:val="002915B0"/>
    <w:rsid w:val="00291D9F"/>
    <w:rsid w:val="00294E94"/>
    <w:rsid w:val="00295372"/>
    <w:rsid w:val="002A0D00"/>
    <w:rsid w:val="002A0D6D"/>
    <w:rsid w:val="002A24E8"/>
    <w:rsid w:val="002A2F59"/>
    <w:rsid w:val="002A71D3"/>
    <w:rsid w:val="002A748C"/>
    <w:rsid w:val="002B0B0F"/>
    <w:rsid w:val="002B11A2"/>
    <w:rsid w:val="002B2991"/>
    <w:rsid w:val="002C1272"/>
    <w:rsid w:val="002C2785"/>
    <w:rsid w:val="002C3050"/>
    <w:rsid w:val="002C4459"/>
    <w:rsid w:val="002C4B2D"/>
    <w:rsid w:val="002C6269"/>
    <w:rsid w:val="002C6A5C"/>
    <w:rsid w:val="002D0248"/>
    <w:rsid w:val="002D0500"/>
    <w:rsid w:val="002D0A78"/>
    <w:rsid w:val="002D227D"/>
    <w:rsid w:val="002D26B7"/>
    <w:rsid w:val="002D2E03"/>
    <w:rsid w:val="002D3705"/>
    <w:rsid w:val="002D53C1"/>
    <w:rsid w:val="002D580A"/>
    <w:rsid w:val="002D6524"/>
    <w:rsid w:val="002E0676"/>
    <w:rsid w:val="002E1D92"/>
    <w:rsid w:val="002E3D7F"/>
    <w:rsid w:val="002E7234"/>
    <w:rsid w:val="002F2971"/>
    <w:rsid w:val="002F2F79"/>
    <w:rsid w:val="002F338D"/>
    <w:rsid w:val="002F4346"/>
    <w:rsid w:val="002F492D"/>
    <w:rsid w:val="002F4C3C"/>
    <w:rsid w:val="002F4F24"/>
    <w:rsid w:val="002F7936"/>
    <w:rsid w:val="00300CEB"/>
    <w:rsid w:val="00301503"/>
    <w:rsid w:val="003020A0"/>
    <w:rsid w:val="003027FB"/>
    <w:rsid w:val="00302DA0"/>
    <w:rsid w:val="00302FA1"/>
    <w:rsid w:val="00303262"/>
    <w:rsid w:val="00303B28"/>
    <w:rsid w:val="00303BE9"/>
    <w:rsid w:val="00303FD2"/>
    <w:rsid w:val="003055AE"/>
    <w:rsid w:val="00305C8A"/>
    <w:rsid w:val="00305D36"/>
    <w:rsid w:val="00311323"/>
    <w:rsid w:val="0031453F"/>
    <w:rsid w:val="00315AAE"/>
    <w:rsid w:val="00315D7C"/>
    <w:rsid w:val="00320754"/>
    <w:rsid w:val="00320924"/>
    <w:rsid w:val="003231BC"/>
    <w:rsid w:val="003234F2"/>
    <w:rsid w:val="00323771"/>
    <w:rsid w:val="0032401B"/>
    <w:rsid w:val="003251F2"/>
    <w:rsid w:val="00325CCB"/>
    <w:rsid w:val="003302C6"/>
    <w:rsid w:val="00330304"/>
    <w:rsid w:val="00331642"/>
    <w:rsid w:val="00332343"/>
    <w:rsid w:val="00333D4E"/>
    <w:rsid w:val="00334BD8"/>
    <w:rsid w:val="00334D4A"/>
    <w:rsid w:val="003401C6"/>
    <w:rsid w:val="0034132E"/>
    <w:rsid w:val="00341E04"/>
    <w:rsid w:val="00341F7E"/>
    <w:rsid w:val="0034355B"/>
    <w:rsid w:val="00343817"/>
    <w:rsid w:val="003449D0"/>
    <w:rsid w:val="0034595A"/>
    <w:rsid w:val="0034617A"/>
    <w:rsid w:val="0034635F"/>
    <w:rsid w:val="00346CB8"/>
    <w:rsid w:val="003472EF"/>
    <w:rsid w:val="00347552"/>
    <w:rsid w:val="00351579"/>
    <w:rsid w:val="00352B49"/>
    <w:rsid w:val="00352CBD"/>
    <w:rsid w:val="003535B8"/>
    <w:rsid w:val="003555BC"/>
    <w:rsid w:val="00357C53"/>
    <w:rsid w:val="00357D3D"/>
    <w:rsid w:val="00360534"/>
    <w:rsid w:val="00360CB8"/>
    <w:rsid w:val="00363949"/>
    <w:rsid w:val="00364A99"/>
    <w:rsid w:val="00364D4B"/>
    <w:rsid w:val="00364F1E"/>
    <w:rsid w:val="003654E1"/>
    <w:rsid w:val="00365C83"/>
    <w:rsid w:val="0036659E"/>
    <w:rsid w:val="003716AD"/>
    <w:rsid w:val="003721CA"/>
    <w:rsid w:val="00372BA9"/>
    <w:rsid w:val="00373FDB"/>
    <w:rsid w:val="003750FD"/>
    <w:rsid w:val="003769D8"/>
    <w:rsid w:val="00376EF3"/>
    <w:rsid w:val="00377BA9"/>
    <w:rsid w:val="0038077A"/>
    <w:rsid w:val="00381BFB"/>
    <w:rsid w:val="00382D37"/>
    <w:rsid w:val="0038594F"/>
    <w:rsid w:val="003867C3"/>
    <w:rsid w:val="00387B46"/>
    <w:rsid w:val="00391A50"/>
    <w:rsid w:val="003952ED"/>
    <w:rsid w:val="00396561"/>
    <w:rsid w:val="00396D3B"/>
    <w:rsid w:val="00397BD2"/>
    <w:rsid w:val="003A0B6D"/>
    <w:rsid w:val="003A2D50"/>
    <w:rsid w:val="003A34BA"/>
    <w:rsid w:val="003A48DC"/>
    <w:rsid w:val="003A7528"/>
    <w:rsid w:val="003B0F8B"/>
    <w:rsid w:val="003B1682"/>
    <w:rsid w:val="003B330E"/>
    <w:rsid w:val="003B409C"/>
    <w:rsid w:val="003B479D"/>
    <w:rsid w:val="003B523E"/>
    <w:rsid w:val="003C0637"/>
    <w:rsid w:val="003C144C"/>
    <w:rsid w:val="003C19D7"/>
    <w:rsid w:val="003C1F42"/>
    <w:rsid w:val="003C3D77"/>
    <w:rsid w:val="003C489A"/>
    <w:rsid w:val="003C525D"/>
    <w:rsid w:val="003C5E63"/>
    <w:rsid w:val="003C5F5B"/>
    <w:rsid w:val="003C69C4"/>
    <w:rsid w:val="003D0530"/>
    <w:rsid w:val="003D6184"/>
    <w:rsid w:val="003D63B9"/>
    <w:rsid w:val="003D70C9"/>
    <w:rsid w:val="003E049B"/>
    <w:rsid w:val="003E14F8"/>
    <w:rsid w:val="003E2252"/>
    <w:rsid w:val="003E48C6"/>
    <w:rsid w:val="003E5A8A"/>
    <w:rsid w:val="003E7728"/>
    <w:rsid w:val="003F0416"/>
    <w:rsid w:val="003F4D08"/>
    <w:rsid w:val="004012FB"/>
    <w:rsid w:val="004036CB"/>
    <w:rsid w:val="00405A9E"/>
    <w:rsid w:val="00411E34"/>
    <w:rsid w:val="00414B8C"/>
    <w:rsid w:val="00420863"/>
    <w:rsid w:val="00420A9D"/>
    <w:rsid w:val="00421DC5"/>
    <w:rsid w:val="004241C5"/>
    <w:rsid w:val="00424C4C"/>
    <w:rsid w:val="00430B49"/>
    <w:rsid w:val="00432F44"/>
    <w:rsid w:val="00433F15"/>
    <w:rsid w:val="00434194"/>
    <w:rsid w:val="00436250"/>
    <w:rsid w:val="00436DF2"/>
    <w:rsid w:val="00437002"/>
    <w:rsid w:val="004372C0"/>
    <w:rsid w:val="00442513"/>
    <w:rsid w:val="004439DF"/>
    <w:rsid w:val="00443B08"/>
    <w:rsid w:val="00444CDC"/>
    <w:rsid w:val="00446D8A"/>
    <w:rsid w:val="0044714A"/>
    <w:rsid w:val="00451202"/>
    <w:rsid w:val="004532D9"/>
    <w:rsid w:val="004543AE"/>
    <w:rsid w:val="004546BE"/>
    <w:rsid w:val="00454700"/>
    <w:rsid w:val="00456165"/>
    <w:rsid w:val="00456422"/>
    <w:rsid w:val="00457C5C"/>
    <w:rsid w:val="004607C0"/>
    <w:rsid w:val="00460E4E"/>
    <w:rsid w:val="00460F1F"/>
    <w:rsid w:val="0046122F"/>
    <w:rsid w:val="00463099"/>
    <w:rsid w:val="00464B5B"/>
    <w:rsid w:val="00464ECE"/>
    <w:rsid w:val="00464F30"/>
    <w:rsid w:val="00464FAD"/>
    <w:rsid w:val="00465CF4"/>
    <w:rsid w:val="004675D2"/>
    <w:rsid w:val="00470240"/>
    <w:rsid w:val="00470969"/>
    <w:rsid w:val="00471CD5"/>
    <w:rsid w:val="004778C2"/>
    <w:rsid w:val="004853B5"/>
    <w:rsid w:val="00485E2E"/>
    <w:rsid w:val="00487526"/>
    <w:rsid w:val="00487527"/>
    <w:rsid w:val="00493819"/>
    <w:rsid w:val="00497038"/>
    <w:rsid w:val="004A0DE4"/>
    <w:rsid w:val="004A100C"/>
    <w:rsid w:val="004A14E3"/>
    <w:rsid w:val="004A4180"/>
    <w:rsid w:val="004A68F8"/>
    <w:rsid w:val="004B1951"/>
    <w:rsid w:val="004B1B74"/>
    <w:rsid w:val="004B1CA5"/>
    <w:rsid w:val="004B248F"/>
    <w:rsid w:val="004B2AD8"/>
    <w:rsid w:val="004C087B"/>
    <w:rsid w:val="004C3985"/>
    <w:rsid w:val="004C3A08"/>
    <w:rsid w:val="004C4B7D"/>
    <w:rsid w:val="004C5DD0"/>
    <w:rsid w:val="004C751D"/>
    <w:rsid w:val="004C78D8"/>
    <w:rsid w:val="004C7D0C"/>
    <w:rsid w:val="004D03D1"/>
    <w:rsid w:val="004D2F29"/>
    <w:rsid w:val="004D4F5F"/>
    <w:rsid w:val="004D658D"/>
    <w:rsid w:val="004D6635"/>
    <w:rsid w:val="004D6858"/>
    <w:rsid w:val="004E06E8"/>
    <w:rsid w:val="004E20F4"/>
    <w:rsid w:val="004E3855"/>
    <w:rsid w:val="004E3E9B"/>
    <w:rsid w:val="004E523E"/>
    <w:rsid w:val="004E605A"/>
    <w:rsid w:val="004E6F45"/>
    <w:rsid w:val="004E735F"/>
    <w:rsid w:val="004F273E"/>
    <w:rsid w:val="004F5797"/>
    <w:rsid w:val="0050052F"/>
    <w:rsid w:val="00501A67"/>
    <w:rsid w:val="00510628"/>
    <w:rsid w:val="00512CC6"/>
    <w:rsid w:val="00513A83"/>
    <w:rsid w:val="0051479B"/>
    <w:rsid w:val="00514CD7"/>
    <w:rsid w:val="00515DFD"/>
    <w:rsid w:val="00516CAE"/>
    <w:rsid w:val="005171D6"/>
    <w:rsid w:val="00517B1C"/>
    <w:rsid w:val="00517CB7"/>
    <w:rsid w:val="005225F1"/>
    <w:rsid w:val="00524883"/>
    <w:rsid w:val="00525A2C"/>
    <w:rsid w:val="00526C33"/>
    <w:rsid w:val="00534084"/>
    <w:rsid w:val="0054183E"/>
    <w:rsid w:val="00543782"/>
    <w:rsid w:val="005506AC"/>
    <w:rsid w:val="005507FE"/>
    <w:rsid w:val="00551BF2"/>
    <w:rsid w:val="00551D59"/>
    <w:rsid w:val="00553A29"/>
    <w:rsid w:val="005572C6"/>
    <w:rsid w:val="005606C4"/>
    <w:rsid w:val="005628FE"/>
    <w:rsid w:val="00564E8E"/>
    <w:rsid w:val="005651E2"/>
    <w:rsid w:val="005657FA"/>
    <w:rsid w:val="005663B6"/>
    <w:rsid w:val="00570451"/>
    <w:rsid w:val="0057261A"/>
    <w:rsid w:val="0057725F"/>
    <w:rsid w:val="00577BA4"/>
    <w:rsid w:val="005805F7"/>
    <w:rsid w:val="0058345F"/>
    <w:rsid w:val="00583CC8"/>
    <w:rsid w:val="005844E9"/>
    <w:rsid w:val="005869F4"/>
    <w:rsid w:val="00586E14"/>
    <w:rsid w:val="0058785F"/>
    <w:rsid w:val="00590061"/>
    <w:rsid w:val="00590CC1"/>
    <w:rsid w:val="005964C3"/>
    <w:rsid w:val="00597F5A"/>
    <w:rsid w:val="005A0E8F"/>
    <w:rsid w:val="005A1559"/>
    <w:rsid w:val="005A1DAE"/>
    <w:rsid w:val="005A2357"/>
    <w:rsid w:val="005A2E7F"/>
    <w:rsid w:val="005A7501"/>
    <w:rsid w:val="005B0A5A"/>
    <w:rsid w:val="005B2346"/>
    <w:rsid w:val="005B54A1"/>
    <w:rsid w:val="005B6C82"/>
    <w:rsid w:val="005B7C20"/>
    <w:rsid w:val="005B7C88"/>
    <w:rsid w:val="005C0277"/>
    <w:rsid w:val="005C1EA1"/>
    <w:rsid w:val="005C358E"/>
    <w:rsid w:val="005C4A52"/>
    <w:rsid w:val="005C6CE5"/>
    <w:rsid w:val="005D13BF"/>
    <w:rsid w:val="005D164C"/>
    <w:rsid w:val="005D1A32"/>
    <w:rsid w:val="005D2933"/>
    <w:rsid w:val="005D3BD7"/>
    <w:rsid w:val="005D69E6"/>
    <w:rsid w:val="005E0258"/>
    <w:rsid w:val="005E4808"/>
    <w:rsid w:val="005E7054"/>
    <w:rsid w:val="005F25A1"/>
    <w:rsid w:val="005F2A9F"/>
    <w:rsid w:val="005F3F36"/>
    <w:rsid w:val="005F5AFA"/>
    <w:rsid w:val="005F5CB9"/>
    <w:rsid w:val="0060041F"/>
    <w:rsid w:val="00600D55"/>
    <w:rsid w:val="0060176C"/>
    <w:rsid w:val="00604904"/>
    <w:rsid w:val="0060693E"/>
    <w:rsid w:val="00606958"/>
    <w:rsid w:val="00607A17"/>
    <w:rsid w:val="00610B22"/>
    <w:rsid w:val="00611815"/>
    <w:rsid w:val="00613D67"/>
    <w:rsid w:val="0061653E"/>
    <w:rsid w:val="00616D5A"/>
    <w:rsid w:val="006220C7"/>
    <w:rsid w:val="00624D3E"/>
    <w:rsid w:val="0062782E"/>
    <w:rsid w:val="00627A73"/>
    <w:rsid w:val="00630AF8"/>
    <w:rsid w:val="00631BF0"/>
    <w:rsid w:val="00632C9F"/>
    <w:rsid w:val="00632EB6"/>
    <w:rsid w:val="006332A8"/>
    <w:rsid w:val="0063391C"/>
    <w:rsid w:val="00633BA3"/>
    <w:rsid w:val="006351A3"/>
    <w:rsid w:val="00640674"/>
    <w:rsid w:val="0064258C"/>
    <w:rsid w:val="00643505"/>
    <w:rsid w:val="00650E3A"/>
    <w:rsid w:val="0065242B"/>
    <w:rsid w:val="00654B04"/>
    <w:rsid w:val="00655D01"/>
    <w:rsid w:val="00656045"/>
    <w:rsid w:val="00656DC9"/>
    <w:rsid w:val="006600FA"/>
    <w:rsid w:val="00660437"/>
    <w:rsid w:val="00660E94"/>
    <w:rsid w:val="00661DC6"/>
    <w:rsid w:val="00661F6A"/>
    <w:rsid w:val="00662F32"/>
    <w:rsid w:val="00663472"/>
    <w:rsid w:val="00663889"/>
    <w:rsid w:val="00663F8F"/>
    <w:rsid w:val="00664C26"/>
    <w:rsid w:val="00667172"/>
    <w:rsid w:val="00671CD2"/>
    <w:rsid w:val="00671F16"/>
    <w:rsid w:val="00671FA2"/>
    <w:rsid w:val="006722B6"/>
    <w:rsid w:val="0067265D"/>
    <w:rsid w:val="0067322C"/>
    <w:rsid w:val="0067789D"/>
    <w:rsid w:val="006778D5"/>
    <w:rsid w:val="00680A28"/>
    <w:rsid w:val="00680EBE"/>
    <w:rsid w:val="00680EDE"/>
    <w:rsid w:val="00680FA4"/>
    <w:rsid w:val="006844B7"/>
    <w:rsid w:val="006847A0"/>
    <w:rsid w:val="00684B9B"/>
    <w:rsid w:val="00690124"/>
    <w:rsid w:val="006909CD"/>
    <w:rsid w:val="00691634"/>
    <w:rsid w:val="00692FEC"/>
    <w:rsid w:val="0069770A"/>
    <w:rsid w:val="006A0BB6"/>
    <w:rsid w:val="006A195A"/>
    <w:rsid w:val="006A24A4"/>
    <w:rsid w:val="006A413A"/>
    <w:rsid w:val="006A4F09"/>
    <w:rsid w:val="006A6AFC"/>
    <w:rsid w:val="006A775E"/>
    <w:rsid w:val="006A7E79"/>
    <w:rsid w:val="006B02AC"/>
    <w:rsid w:val="006B0F57"/>
    <w:rsid w:val="006B3E5C"/>
    <w:rsid w:val="006B4770"/>
    <w:rsid w:val="006B63F8"/>
    <w:rsid w:val="006C2B5E"/>
    <w:rsid w:val="006C2D89"/>
    <w:rsid w:val="006C2DE0"/>
    <w:rsid w:val="006C3D36"/>
    <w:rsid w:val="006C40DC"/>
    <w:rsid w:val="006C77B3"/>
    <w:rsid w:val="006D152E"/>
    <w:rsid w:val="006D2432"/>
    <w:rsid w:val="006D253F"/>
    <w:rsid w:val="006D3EC4"/>
    <w:rsid w:val="006D421F"/>
    <w:rsid w:val="006D4528"/>
    <w:rsid w:val="006D51B7"/>
    <w:rsid w:val="006D5597"/>
    <w:rsid w:val="006D76DE"/>
    <w:rsid w:val="006D7946"/>
    <w:rsid w:val="006E2D64"/>
    <w:rsid w:val="006E4A13"/>
    <w:rsid w:val="006E4E0E"/>
    <w:rsid w:val="006E617A"/>
    <w:rsid w:val="006E7802"/>
    <w:rsid w:val="006F0F06"/>
    <w:rsid w:val="006F15B9"/>
    <w:rsid w:val="006F1CDC"/>
    <w:rsid w:val="006F1FA5"/>
    <w:rsid w:val="006F2004"/>
    <w:rsid w:val="006F39AC"/>
    <w:rsid w:val="006F50D0"/>
    <w:rsid w:val="006F6EC0"/>
    <w:rsid w:val="006F72B4"/>
    <w:rsid w:val="0070113C"/>
    <w:rsid w:val="007022F7"/>
    <w:rsid w:val="00702895"/>
    <w:rsid w:val="00703FA1"/>
    <w:rsid w:val="007042F2"/>
    <w:rsid w:val="00706D5D"/>
    <w:rsid w:val="007076A1"/>
    <w:rsid w:val="00710812"/>
    <w:rsid w:val="007130DB"/>
    <w:rsid w:val="00713A65"/>
    <w:rsid w:val="00713D0C"/>
    <w:rsid w:val="007141B6"/>
    <w:rsid w:val="00714A29"/>
    <w:rsid w:val="00716183"/>
    <w:rsid w:val="0071695A"/>
    <w:rsid w:val="00716CDB"/>
    <w:rsid w:val="0071738B"/>
    <w:rsid w:val="00720EB9"/>
    <w:rsid w:val="00721037"/>
    <w:rsid w:val="0072172C"/>
    <w:rsid w:val="00723791"/>
    <w:rsid w:val="00723A7A"/>
    <w:rsid w:val="0072474D"/>
    <w:rsid w:val="007248B2"/>
    <w:rsid w:val="0072512C"/>
    <w:rsid w:val="007263B1"/>
    <w:rsid w:val="00726B19"/>
    <w:rsid w:val="00727ABB"/>
    <w:rsid w:val="00732722"/>
    <w:rsid w:val="00732B8D"/>
    <w:rsid w:val="0073333B"/>
    <w:rsid w:val="00733645"/>
    <w:rsid w:val="00733D3B"/>
    <w:rsid w:val="00735228"/>
    <w:rsid w:val="00735A17"/>
    <w:rsid w:val="00736902"/>
    <w:rsid w:val="00737820"/>
    <w:rsid w:val="00737D99"/>
    <w:rsid w:val="007404B2"/>
    <w:rsid w:val="007404D1"/>
    <w:rsid w:val="0074058D"/>
    <w:rsid w:val="00741CF4"/>
    <w:rsid w:val="007420DB"/>
    <w:rsid w:val="0074319C"/>
    <w:rsid w:val="00743A9A"/>
    <w:rsid w:val="007447A5"/>
    <w:rsid w:val="0074743F"/>
    <w:rsid w:val="00750C68"/>
    <w:rsid w:val="007519E1"/>
    <w:rsid w:val="00751D8F"/>
    <w:rsid w:val="007532B9"/>
    <w:rsid w:val="00753A81"/>
    <w:rsid w:val="00753F24"/>
    <w:rsid w:val="00756248"/>
    <w:rsid w:val="00756CD7"/>
    <w:rsid w:val="00760B4D"/>
    <w:rsid w:val="007625A4"/>
    <w:rsid w:val="00763E45"/>
    <w:rsid w:val="00767589"/>
    <w:rsid w:val="00770B56"/>
    <w:rsid w:val="00772E0F"/>
    <w:rsid w:val="0077485B"/>
    <w:rsid w:val="00775205"/>
    <w:rsid w:val="007760B4"/>
    <w:rsid w:val="00777091"/>
    <w:rsid w:val="007803AD"/>
    <w:rsid w:val="00780957"/>
    <w:rsid w:val="00782740"/>
    <w:rsid w:val="00783571"/>
    <w:rsid w:val="00785155"/>
    <w:rsid w:val="0078575E"/>
    <w:rsid w:val="0078751D"/>
    <w:rsid w:val="00790C83"/>
    <w:rsid w:val="00794C89"/>
    <w:rsid w:val="007950C4"/>
    <w:rsid w:val="007A087B"/>
    <w:rsid w:val="007A16E7"/>
    <w:rsid w:val="007A1DE6"/>
    <w:rsid w:val="007A28C8"/>
    <w:rsid w:val="007A4027"/>
    <w:rsid w:val="007A4424"/>
    <w:rsid w:val="007B22FC"/>
    <w:rsid w:val="007B37DE"/>
    <w:rsid w:val="007B75EE"/>
    <w:rsid w:val="007C0427"/>
    <w:rsid w:val="007C1A1D"/>
    <w:rsid w:val="007C479C"/>
    <w:rsid w:val="007C6544"/>
    <w:rsid w:val="007C7C8F"/>
    <w:rsid w:val="007D090A"/>
    <w:rsid w:val="007D1829"/>
    <w:rsid w:val="007D303F"/>
    <w:rsid w:val="007D4103"/>
    <w:rsid w:val="007D57CF"/>
    <w:rsid w:val="007D5A12"/>
    <w:rsid w:val="007D70A4"/>
    <w:rsid w:val="007E1420"/>
    <w:rsid w:val="007E25A5"/>
    <w:rsid w:val="007E4645"/>
    <w:rsid w:val="007E4E13"/>
    <w:rsid w:val="007E68D7"/>
    <w:rsid w:val="007E6E32"/>
    <w:rsid w:val="007F0346"/>
    <w:rsid w:val="007F4C56"/>
    <w:rsid w:val="007F6BDC"/>
    <w:rsid w:val="008018E0"/>
    <w:rsid w:val="00802A04"/>
    <w:rsid w:val="00807446"/>
    <w:rsid w:val="00807958"/>
    <w:rsid w:val="0081131B"/>
    <w:rsid w:val="00813207"/>
    <w:rsid w:val="00813239"/>
    <w:rsid w:val="0081438F"/>
    <w:rsid w:val="00814630"/>
    <w:rsid w:val="00815662"/>
    <w:rsid w:val="00817737"/>
    <w:rsid w:val="0082364F"/>
    <w:rsid w:val="008238EB"/>
    <w:rsid w:val="0083509D"/>
    <w:rsid w:val="00841332"/>
    <w:rsid w:val="00843079"/>
    <w:rsid w:val="00843386"/>
    <w:rsid w:val="00843FD8"/>
    <w:rsid w:val="00844644"/>
    <w:rsid w:val="008452BD"/>
    <w:rsid w:val="0084720F"/>
    <w:rsid w:val="00851E7E"/>
    <w:rsid w:val="00853328"/>
    <w:rsid w:val="00853BF0"/>
    <w:rsid w:val="00853D29"/>
    <w:rsid w:val="0085433D"/>
    <w:rsid w:val="008546AE"/>
    <w:rsid w:val="00854F06"/>
    <w:rsid w:val="00855D18"/>
    <w:rsid w:val="00861DF8"/>
    <w:rsid w:val="00862422"/>
    <w:rsid w:val="00864A69"/>
    <w:rsid w:val="00864E46"/>
    <w:rsid w:val="00865EF6"/>
    <w:rsid w:val="00870A49"/>
    <w:rsid w:val="00871631"/>
    <w:rsid w:val="00871D57"/>
    <w:rsid w:val="00871DED"/>
    <w:rsid w:val="00873DDD"/>
    <w:rsid w:val="008745CC"/>
    <w:rsid w:val="00875539"/>
    <w:rsid w:val="00875745"/>
    <w:rsid w:val="0087590B"/>
    <w:rsid w:val="00883C02"/>
    <w:rsid w:val="00886AB7"/>
    <w:rsid w:val="0088767C"/>
    <w:rsid w:val="0088775E"/>
    <w:rsid w:val="00890B7F"/>
    <w:rsid w:val="00893680"/>
    <w:rsid w:val="008937E1"/>
    <w:rsid w:val="00895059"/>
    <w:rsid w:val="00895665"/>
    <w:rsid w:val="00896224"/>
    <w:rsid w:val="008A4ACC"/>
    <w:rsid w:val="008A5B13"/>
    <w:rsid w:val="008A6387"/>
    <w:rsid w:val="008B1180"/>
    <w:rsid w:val="008B151A"/>
    <w:rsid w:val="008B30AA"/>
    <w:rsid w:val="008B37E7"/>
    <w:rsid w:val="008B5548"/>
    <w:rsid w:val="008B5A92"/>
    <w:rsid w:val="008B637A"/>
    <w:rsid w:val="008C077B"/>
    <w:rsid w:val="008C07D4"/>
    <w:rsid w:val="008C0E8D"/>
    <w:rsid w:val="008C0F25"/>
    <w:rsid w:val="008C3DF5"/>
    <w:rsid w:val="008C5875"/>
    <w:rsid w:val="008C6FCD"/>
    <w:rsid w:val="008D3146"/>
    <w:rsid w:val="008D5420"/>
    <w:rsid w:val="008D64BE"/>
    <w:rsid w:val="008D70CC"/>
    <w:rsid w:val="008D7646"/>
    <w:rsid w:val="008E0EB7"/>
    <w:rsid w:val="008E1273"/>
    <w:rsid w:val="008E27BC"/>
    <w:rsid w:val="008E38F6"/>
    <w:rsid w:val="008E39B4"/>
    <w:rsid w:val="008E62EB"/>
    <w:rsid w:val="008E66CA"/>
    <w:rsid w:val="008E7802"/>
    <w:rsid w:val="008F1097"/>
    <w:rsid w:val="008F198B"/>
    <w:rsid w:val="008F2D67"/>
    <w:rsid w:val="008F329C"/>
    <w:rsid w:val="008F5676"/>
    <w:rsid w:val="008F5E2C"/>
    <w:rsid w:val="008F764E"/>
    <w:rsid w:val="00901381"/>
    <w:rsid w:val="0090240A"/>
    <w:rsid w:val="009029A1"/>
    <w:rsid w:val="009031EA"/>
    <w:rsid w:val="009044AE"/>
    <w:rsid w:val="009057D1"/>
    <w:rsid w:val="00907E80"/>
    <w:rsid w:val="00910D1D"/>
    <w:rsid w:val="009111BF"/>
    <w:rsid w:val="00913C4F"/>
    <w:rsid w:val="0091605C"/>
    <w:rsid w:val="009168D2"/>
    <w:rsid w:val="00916A0C"/>
    <w:rsid w:val="009209E2"/>
    <w:rsid w:val="00922288"/>
    <w:rsid w:val="00926473"/>
    <w:rsid w:val="00926FE5"/>
    <w:rsid w:val="00934F75"/>
    <w:rsid w:val="009400BF"/>
    <w:rsid w:val="0094263A"/>
    <w:rsid w:val="0094425F"/>
    <w:rsid w:val="00944C42"/>
    <w:rsid w:val="009457C2"/>
    <w:rsid w:val="00945A47"/>
    <w:rsid w:val="0094702C"/>
    <w:rsid w:val="0094728B"/>
    <w:rsid w:val="009477DD"/>
    <w:rsid w:val="0095054F"/>
    <w:rsid w:val="00950B48"/>
    <w:rsid w:val="00950D94"/>
    <w:rsid w:val="0095106E"/>
    <w:rsid w:val="00951774"/>
    <w:rsid w:val="00953B23"/>
    <w:rsid w:val="00955992"/>
    <w:rsid w:val="00957948"/>
    <w:rsid w:val="00963648"/>
    <w:rsid w:val="00964023"/>
    <w:rsid w:val="009645CB"/>
    <w:rsid w:val="009651BB"/>
    <w:rsid w:val="00970364"/>
    <w:rsid w:val="00970ACA"/>
    <w:rsid w:val="00972364"/>
    <w:rsid w:val="00973A27"/>
    <w:rsid w:val="0097450F"/>
    <w:rsid w:val="009772D7"/>
    <w:rsid w:val="0098138C"/>
    <w:rsid w:val="00981ED9"/>
    <w:rsid w:val="00982FF9"/>
    <w:rsid w:val="00984D32"/>
    <w:rsid w:val="009853C7"/>
    <w:rsid w:val="00985B8F"/>
    <w:rsid w:val="009878F8"/>
    <w:rsid w:val="00987AA7"/>
    <w:rsid w:val="00987D69"/>
    <w:rsid w:val="00992D4C"/>
    <w:rsid w:val="00993002"/>
    <w:rsid w:val="00996EC3"/>
    <w:rsid w:val="009A0DCC"/>
    <w:rsid w:val="009A0EA2"/>
    <w:rsid w:val="009A3701"/>
    <w:rsid w:val="009A3D32"/>
    <w:rsid w:val="009A3F4C"/>
    <w:rsid w:val="009A563E"/>
    <w:rsid w:val="009A5F37"/>
    <w:rsid w:val="009A6072"/>
    <w:rsid w:val="009B4F6F"/>
    <w:rsid w:val="009B5B9E"/>
    <w:rsid w:val="009B7CAE"/>
    <w:rsid w:val="009C37BA"/>
    <w:rsid w:val="009C4261"/>
    <w:rsid w:val="009C7878"/>
    <w:rsid w:val="009D10AF"/>
    <w:rsid w:val="009D164C"/>
    <w:rsid w:val="009D192D"/>
    <w:rsid w:val="009D23FD"/>
    <w:rsid w:val="009D6B52"/>
    <w:rsid w:val="009D74DD"/>
    <w:rsid w:val="009D7736"/>
    <w:rsid w:val="009E02CB"/>
    <w:rsid w:val="009E1345"/>
    <w:rsid w:val="009E15D0"/>
    <w:rsid w:val="009E1E23"/>
    <w:rsid w:val="009E5979"/>
    <w:rsid w:val="009F006B"/>
    <w:rsid w:val="009F09FF"/>
    <w:rsid w:val="009F156A"/>
    <w:rsid w:val="009F1794"/>
    <w:rsid w:val="009F29C4"/>
    <w:rsid w:val="009F2FE5"/>
    <w:rsid w:val="009F356F"/>
    <w:rsid w:val="009F56B0"/>
    <w:rsid w:val="009F5905"/>
    <w:rsid w:val="009F6640"/>
    <w:rsid w:val="00A00E6D"/>
    <w:rsid w:val="00A00F33"/>
    <w:rsid w:val="00A01849"/>
    <w:rsid w:val="00A03155"/>
    <w:rsid w:val="00A03CBE"/>
    <w:rsid w:val="00A116BB"/>
    <w:rsid w:val="00A1337C"/>
    <w:rsid w:val="00A13F8F"/>
    <w:rsid w:val="00A14A02"/>
    <w:rsid w:val="00A14A96"/>
    <w:rsid w:val="00A152A5"/>
    <w:rsid w:val="00A15742"/>
    <w:rsid w:val="00A15B25"/>
    <w:rsid w:val="00A22119"/>
    <w:rsid w:val="00A24083"/>
    <w:rsid w:val="00A248D3"/>
    <w:rsid w:val="00A254A8"/>
    <w:rsid w:val="00A25EBF"/>
    <w:rsid w:val="00A31408"/>
    <w:rsid w:val="00A3173B"/>
    <w:rsid w:val="00A34D76"/>
    <w:rsid w:val="00A3652A"/>
    <w:rsid w:val="00A367EC"/>
    <w:rsid w:val="00A4199C"/>
    <w:rsid w:val="00A42DF0"/>
    <w:rsid w:val="00A449AE"/>
    <w:rsid w:val="00A451B4"/>
    <w:rsid w:val="00A4532C"/>
    <w:rsid w:val="00A453F9"/>
    <w:rsid w:val="00A45E25"/>
    <w:rsid w:val="00A46013"/>
    <w:rsid w:val="00A47746"/>
    <w:rsid w:val="00A50D2A"/>
    <w:rsid w:val="00A52381"/>
    <w:rsid w:val="00A54F07"/>
    <w:rsid w:val="00A600F4"/>
    <w:rsid w:val="00A6036C"/>
    <w:rsid w:val="00A6284C"/>
    <w:rsid w:val="00A63880"/>
    <w:rsid w:val="00A65A8A"/>
    <w:rsid w:val="00A675AB"/>
    <w:rsid w:val="00A72A7D"/>
    <w:rsid w:val="00A733E1"/>
    <w:rsid w:val="00A73FF2"/>
    <w:rsid w:val="00A75D96"/>
    <w:rsid w:val="00A76975"/>
    <w:rsid w:val="00A77DE1"/>
    <w:rsid w:val="00A803E7"/>
    <w:rsid w:val="00A80ECD"/>
    <w:rsid w:val="00A82281"/>
    <w:rsid w:val="00A8424B"/>
    <w:rsid w:val="00A84288"/>
    <w:rsid w:val="00A86CBD"/>
    <w:rsid w:val="00A9236A"/>
    <w:rsid w:val="00A932D2"/>
    <w:rsid w:val="00A948AB"/>
    <w:rsid w:val="00A958A3"/>
    <w:rsid w:val="00AA0678"/>
    <w:rsid w:val="00AA5997"/>
    <w:rsid w:val="00AA5B2B"/>
    <w:rsid w:val="00AA68CB"/>
    <w:rsid w:val="00AA7221"/>
    <w:rsid w:val="00AA751E"/>
    <w:rsid w:val="00AB3B87"/>
    <w:rsid w:val="00AB6131"/>
    <w:rsid w:val="00AB6767"/>
    <w:rsid w:val="00AB6ADB"/>
    <w:rsid w:val="00AC05D5"/>
    <w:rsid w:val="00AC1924"/>
    <w:rsid w:val="00AC1AE0"/>
    <w:rsid w:val="00AC4135"/>
    <w:rsid w:val="00AC493D"/>
    <w:rsid w:val="00AC4AC4"/>
    <w:rsid w:val="00AC5CBC"/>
    <w:rsid w:val="00AC62F5"/>
    <w:rsid w:val="00AC6769"/>
    <w:rsid w:val="00AC757D"/>
    <w:rsid w:val="00AD0385"/>
    <w:rsid w:val="00AD0580"/>
    <w:rsid w:val="00AD2C44"/>
    <w:rsid w:val="00AD3826"/>
    <w:rsid w:val="00AD4446"/>
    <w:rsid w:val="00AD4C1C"/>
    <w:rsid w:val="00AD59C3"/>
    <w:rsid w:val="00AD703B"/>
    <w:rsid w:val="00AE05B6"/>
    <w:rsid w:val="00AE1198"/>
    <w:rsid w:val="00AE406A"/>
    <w:rsid w:val="00AE5E0B"/>
    <w:rsid w:val="00AE77E4"/>
    <w:rsid w:val="00AF2869"/>
    <w:rsid w:val="00AF3EE6"/>
    <w:rsid w:val="00AF412D"/>
    <w:rsid w:val="00AF7D84"/>
    <w:rsid w:val="00B04517"/>
    <w:rsid w:val="00B06F2A"/>
    <w:rsid w:val="00B07CC8"/>
    <w:rsid w:val="00B10D1C"/>
    <w:rsid w:val="00B1106E"/>
    <w:rsid w:val="00B12C98"/>
    <w:rsid w:val="00B14AAF"/>
    <w:rsid w:val="00B1755D"/>
    <w:rsid w:val="00B17B70"/>
    <w:rsid w:val="00B217D7"/>
    <w:rsid w:val="00B232AF"/>
    <w:rsid w:val="00B2512A"/>
    <w:rsid w:val="00B25439"/>
    <w:rsid w:val="00B25A21"/>
    <w:rsid w:val="00B2671B"/>
    <w:rsid w:val="00B27468"/>
    <w:rsid w:val="00B2772F"/>
    <w:rsid w:val="00B27919"/>
    <w:rsid w:val="00B327CE"/>
    <w:rsid w:val="00B32F03"/>
    <w:rsid w:val="00B405E8"/>
    <w:rsid w:val="00B42C19"/>
    <w:rsid w:val="00B46B39"/>
    <w:rsid w:val="00B47171"/>
    <w:rsid w:val="00B4745C"/>
    <w:rsid w:val="00B478F5"/>
    <w:rsid w:val="00B500D1"/>
    <w:rsid w:val="00B517A0"/>
    <w:rsid w:val="00B51CA3"/>
    <w:rsid w:val="00B53452"/>
    <w:rsid w:val="00B53E9F"/>
    <w:rsid w:val="00B560B9"/>
    <w:rsid w:val="00B56849"/>
    <w:rsid w:val="00B63425"/>
    <w:rsid w:val="00B65794"/>
    <w:rsid w:val="00B70E9D"/>
    <w:rsid w:val="00B75166"/>
    <w:rsid w:val="00B75C51"/>
    <w:rsid w:val="00B817A3"/>
    <w:rsid w:val="00B82B8E"/>
    <w:rsid w:val="00B835F8"/>
    <w:rsid w:val="00B83B32"/>
    <w:rsid w:val="00B856BE"/>
    <w:rsid w:val="00B85C32"/>
    <w:rsid w:val="00B86F91"/>
    <w:rsid w:val="00B90047"/>
    <w:rsid w:val="00B902C9"/>
    <w:rsid w:val="00B91EC3"/>
    <w:rsid w:val="00B9290F"/>
    <w:rsid w:val="00B93140"/>
    <w:rsid w:val="00B93CDF"/>
    <w:rsid w:val="00B94E37"/>
    <w:rsid w:val="00B96077"/>
    <w:rsid w:val="00BA26EF"/>
    <w:rsid w:val="00BA41DE"/>
    <w:rsid w:val="00BA6FBD"/>
    <w:rsid w:val="00BA71B4"/>
    <w:rsid w:val="00BB1015"/>
    <w:rsid w:val="00BB25D0"/>
    <w:rsid w:val="00BB2DD6"/>
    <w:rsid w:val="00BB6947"/>
    <w:rsid w:val="00BB7921"/>
    <w:rsid w:val="00BB7988"/>
    <w:rsid w:val="00BC45A2"/>
    <w:rsid w:val="00BC689B"/>
    <w:rsid w:val="00BC7CCB"/>
    <w:rsid w:val="00BD31B7"/>
    <w:rsid w:val="00BD3E7F"/>
    <w:rsid w:val="00BD427A"/>
    <w:rsid w:val="00BD44AD"/>
    <w:rsid w:val="00BD5F01"/>
    <w:rsid w:val="00BD7A5F"/>
    <w:rsid w:val="00BE00DE"/>
    <w:rsid w:val="00BE0A32"/>
    <w:rsid w:val="00BE205A"/>
    <w:rsid w:val="00BE3A36"/>
    <w:rsid w:val="00BE7411"/>
    <w:rsid w:val="00BF0FA5"/>
    <w:rsid w:val="00BF5C74"/>
    <w:rsid w:val="00BF5D88"/>
    <w:rsid w:val="00C002F5"/>
    <w:rsid w:val="00C00E31"/>
    <w:rsid w:val="00C01FB6"/>
    <w:rsid w:val="00C042C7"/>
    <w:rsid w:val="00C0542C"/>
    <w:rsid w:val="00C05B16"/>
    <w:rsid w:val="00C076E0"/>
    <w:rsid w:val="00C114F1"/>
    <w:rsid w:val="00C13768"/>
    <w:rsid w:val="00C142AA"/>
    <w:rsid w:val="00C15BD9"/>
    <w:rsid w:val="00C16A36"/>
    <w:rsid w:val="00C16F9B"/>
    <w:rsid w:val="00C1798A"/>
    <w:rsid w:val="00C23B42"/>
    <w:rsid w:val="00C244E6"/>
    <w:rsid w:val="00C24E14"/>
    <w:rsid w:val="00C3104B"/>
    <w:rsid w:val="00C34E5D"/>
    <w:rsid w:val="00C36FFC"/>
    <w:rsid w:val="00C37CEE"/>
    <w:rsid w:val="00C40FAE"/>
    <w:rsid w:val="00C41205"/>
    <w:rsid w:val="00C4326C"/>
    <w:rsid w:val="00C439B2"/>
    <w:rsid w:val="00C44927"/>
    <w:rsid w:val="00C449D5"/>
    <w:rsid w:val="00C45460"/>
    <w:rsid w:val="00C45B4F"/>
    <w:rsid w:val="00C45F93"/>
    <w:rsid w:val="00C47151"/>
    <w:rsid w:val="00C50049"/>
    <w:rsid w:val="00C52F63"/>
    <w:rsid w:val="00C543E1"/>
    <w:rsid w:val="00C54E39"/>
    <w:rsid w:val="00C558E5"/>
    <w:rsid w:val="00C55A6F"/>
    <w:rsid w:val="00C57624"/>
    <w:rsid w:val="00C57797"/>
    <w:rsid w:val="00C57B59"/>
    <w:rsid w:val="00C629B3"/>
    <w:rsid w:val="00C64FFF"/>
    <w:rsid w:val="00C674CC"/>
    <w:rsid w:val="00C70A51"/>
    <w:rsid w:val="00C70B86"/>
    <w:rsid w:val="00C71AAA"/>
    <w:rsid w:val="00C71AE6"/>
    <w:rsid w:val="00C72E08"/>
    <w:rsid w:val="00C7452D"/>
    <w:rsid w:val="00C753BB"/>
    <w:rsid w:val="00C75CED"/>
    <w:rsid w:val="00C7724E"/>
    <w:rsid w:val="00C8132B"/>
    <w:rsid w:val="00C82206"/>
    <w:rsid w:val="00C82640"/>
    <w:rsid w:val="00C87778"/>
    <w:rsid w:val="00C904BA"/>
    <w:rsid w:val="00C925FC"/>
    <w:rsid w:val="00C931FC"/>
    <w:rsid w:val="00C94238"/>
    <w:rsid w:val="00C95037"/>
    <w:rsid w:val="00C96229"/>
    <w:rsid w:val="00CA00E0"/>
    <w:rsid w:val="00CA03EC"/>
    <w:rsid w:val="00CA0666"/>
    <w:rsid w:val="00CA16EB"/>
    <w:rsid w:val="00CA6A46"/>
    <w:rsid w:val="00CA7607"/>
    <w:rsid w:val="00CB0167"/>
    <w:rsid w:val="00CB172F"/>
    <w:rsid w:val="00CB2156"/>
    <w:rsid w:val="00CB3011"/>
    <w:rsid w:val="00CB35C9"/>
    <w:rsid w:val="00CB40F0"/>
    <w:rsid w:val="00CB46A2"/>
    <w:rsid w:val="00CB49E7"/>
    <w:rsid w:val="00CB5B17"/>
    <w:rsid w:val="00CC1922"/>
    <w:rsid w:val="00CC20CD"/>
    <w:rsid w:val="00CC2593"/>
    <w:rsid w:val="00CC32B5"/>
    <w:rsid w:val="00CC348D"/>
    <w:rsid w:val="00CC37EB"/>
    <w:rsid w:val="00CC3EF5"/>
    <w:rsid w:val="00CC45CD"/>
    <w:rsid w:val="00CC56AA"/>
    <w:rsid w:val="00CC5755"/>
    <w:rsid w:val="00CC674E"/>
    <w:rsid w:val="00CC6BBC"/>
    <w:rsid w:val="00CD00CB"/>
    <w:rsid w:val="00CD1309"/>
    <w:rsid w:val="00CD1614"/>
    <w:rsid w:val="00CD263E"/>
    <w:rsid w:val="00CD35C1"/>
    <w:rsid w:val="00CD4916"/>
    <w:rsid w:val="00CD725C"/>
    <w:rsid w:val="00CD7D12"/>
    <w:rsid w:val="00CE12AA"/>
    <w:rsid w:val="00CE13CC"/>
    <w:rsid w:val="00CE1872"/>
    <w:rsid w:val="00CE308E"/>
    <w:rsid w:val="00CE5578"/>
    <w:rsid w:val="00CE719E"/>
    <w:rsid w:val="00CE789A"/>
    <w:rsid w:val="00CF0581"/>
    <w:rsid w:val="00CF4EC6"/>
    <w:rsid w:val="00CF5526"/>
    <w:rsid w:val="00CF5671"/>
    <w:rsid w:val="00D03955"/>
    <w:rsid w:val="00D07D94"/>
    <w:rsid w:val="00D13438"/>
    <w:rsid w:val="00D155C0"/>
    <w:rsid w:val="00D16ABF"/>
    <w:rsid w:val="00D20589"/>
    <w:rsid w:val="00D22018"/>
    <w:rsid w:val="00D222F1"/>
    <w:rsid w:val="00D23A9B"/>
    <w:rsid w:val="00D24DCB"/>
    <w:rsid w:val="00D30182"/>
    <w:rsid w:val="00D31772"/>
    <w:rsid w:val="00D33ABB"/>
    <w:rsid w:val="00D33DA7"/>
    <w:rsid w:val="00D34071"/>
    <w:rsid w:val="00D36D58"/>
    <w:rsid w:val="00D4068E"/>
    <w:rsid w:val="00D427C5"/>
    <w:rsid w:val="00D44A4A"/>
    <w:rsid w:val="00D45B19"/>
    <w:rsid w:val="00D46AE1"/>
    <w:rsid w:val="00D47EF8"/>
    <w:rsid w:val="00D51C73"/>
    <w:rsid w:val="00D52AFE"/>
    <w:rsid w:val="00D54189"/>
    <w:rsid w:val="00D56522"/>
    <w:rsid w:val="00D60A0E"/>
    <w:rsid w:val="00D64E2E"/>
    <w:rsid w:val="00D67376"/>
    <w:rsid w:val="00D71831"/>
    <w:rsid w:val="00D807AF"/>
    <w:rsid w:val="00D81BCB"/>
    <w:rsid w:val="00D83147"/>
    <w:rsid w:val="00D83162"/>
    <w:rsid w:val="00D83B41"/>
    <w:rsid w:val="00D84E1C"/>
    <w:rsid w:val="00D86656"/>
    <w:rsid w:val="00D871F9"/>
    <w:rsid w:val="00D90DB7"/>
    <w:rsid w:val="00D916A9"/>
    <w:rsid w:val="00D924EB"/>
    <w:rsid w:val="00D9321F"/>
    <w:rsid w:val="00D935A6"/>
    <w:rsid w:val="00D949E2"/>
    <w:rsid w:val="00D9795E"/>
    <w:rsid w:val="00DA035B"/>
    <w:rsid w:val="00DA218A"/>
    <w:rsid w:val="00DA4F20"/>
    <w:rsid w:val="00DA5A19"/>
    <w:rsid w:val="00DA5C92"/>
    <w:rsid w:val="00DA6D2D"/>
    <w:rsid w:val="00DA71C0"/>
    <w:rsid w:val="00DA7961"/>
    <w:rsid w:val="00DA7A02"/>
    <w:rsid w:val="00DB0BCF"/>
    <w:rsid w:val="00DB276F"/>
    <w:rsid w:val="00DB3682"/>
    <w:rsid w:val="00DB42AC"/>
    <w:rsid w:val="00DB5DC5"/>
    <w:rsid w:val="00DB6529"/>
    <w:rsid w:val="00DB7BA3"/>
    <w:rsid w:val="00DB7CAE"/>
    <w:rsid w:val="00DC1756"/>
    <w:rsid w:val="00DC1C71"/>
    <w:rsid w:val="00DC1EF1"/>
    <w:rsid w:val="00DC29B1"/>
    <w:rsid w:val="00DC2DF0"/>
    <w:rsid w:val="00DC4F82"/>
    <w:rsid w:val="00DD1121"/>
    <w:rsid w:val="00DD3543"/>
    <w:rsid w:val="00DD50A0"/>
    <w:rsid w:val="00DE15DB"/>
    <w:rsid w:val="00DE1BD6"/>
    <w:rsid w:val="00DE338B"/>
    <w:rsid w:val="00DE477B"/>
    <w:rsid w:val="00DE54CA"/>
    <w:rsid w:val="00DE5EB5"/>
    <w:rsid w:val="00DE5F01"/>
    <w:rsid w:val="00DE6F46"/>
    <w:rsid w:val="00DE785E"/>
    <w:rsid w:val="00DF02CF"/>
    <w:rsid w:val="00DF1702"/>
    <w:rsid w:val="00DF72C4"/>
    <w:rsid w:val="00E0154E"/>
    <w:rsid w:val="00E03326"/>
    <w:rsid w:val="00E03600"/>
    <w:rsid w:val="00E04A64"/>
    <w:rsid w:val="00E05DC4"/>
    <w:rsid w:val="00E06D17"/>
    <w:rsid w:val="00E07A37"/>
    <w:rsid w:val="00E106C5"/>
    <w:rsid w:val="00E10E1E"/>
    <w:rsid w:val="00E12500"/>
    <w:rsid w:val="00E12C45"/>
    <w:rsid w:val="00E15653"/>
    <w:rsid w:val="00E169F6"/>
    <w:rsid w:val="00E20FF6"/>
    <w:rsid w:val="00E21951"/>
    <w:rsid w:val="00E220AC"/>
    <w:rsid w:val="00E23DA7"/>
    <w:rsid w:val="00E2400D"/>
    <w:rsid w:val="00E25444"/>
    <w:rsid w:val="00E25975"/>
    <w:rsid w:val="00E263DD"/>
    <w:rsid w:val="00E26CA6"/>
    <w:rsid w:val="00E345D6"/>
    <w:rsid w:val="00E37C88"/>
    <w:rsid w:val="00E401A0"/>
    <w:rsid w:val="00E412C5"/>
    <w:rsid w:val="00E4349A"/>
    <w:rsid w:val="00E43AA7"/>
    <w:rsid w:val="00E4412F"/>
    <w:rsid w:val="00E46672"/>
    <w:rsid w:val="00E50496"/>
    <w:rsid w:val="00E50691"/>
    <w:rsid w:val="00E50A71"/>
    <w:rsid w:val="00E55C59"/>
    <w:rsid w:val="00E56349"/>
    <w:rsid w:val="00E62758"/>
    <w:rsid w:val="00E6360C"/>
    <w:rsid w:val="00E73E5D"/>
    <w:rsid w:val="00E74192"/>
    <w:rsid w:val="00E77FD8"/>
    <w:rsid w:val="00E82B0B"/>
    <w:rsid w:val="00E84067"/>
    <w:rsid w:val="00E840C8"/>
    <w:rsid w:val="00E84D46"/>
    <w:rsid w:val="00E87CB4"/>
    <w:rsid w:val="00E9072D"/>
    <w:rsid w:val="00E926D9"/>
    <w:rsid w:val="00E92B66"/>
    <w:rsid w:val="00E9417B"/>
    <w:rsid w:val="00E945B2"/>
    <w:rsid w:val="00E9481E"/>
    <w:rsid w:val="00E94FCF"/>
    <w:rsid w:val="00E95D2D"/>
    <w:rsid w:val="00E96293"/>
    <w:rsid w:val="00EA1BBF"/>
    <w:rsid w:val="00EA1F05"/>
    <w:rsid w:val="00EA5681"/>
    <w:rsid w:val="00EA753B"/>
    <w:rsid w:val="00EB0BDF"/>
    <w:rsid w:val="00EB10E9"/>
    <w:rsid w:val="00EB11C2"/>
    <w:rsid w:val="00EB2566"/>
    <w:rsid w:val="00EB2A02"/>
    <w:rsid w:val="00EB673A"/>
    <w:rsid w:val="00EB699F"/>
    <w:rsid w:val="00EC0FDD"/>
    <w:rsid w:val="00EC160C"/>
    <w:rsid w:val="00EC1A42"/>
    <w:rsid w:val="00EC2A83"/>
    <w:rsid w:val="00EC3DB6"/>
    <w:rsid w:val="00EC6A98"/>
    <w:rsid w:val="00EC6D31"/>
    <w:rsid w:val="00ED0458"/>
    <w:rsid w:val="00ED3C84"/>
    <w:rsid w:val="00ED3F2E"/>
    <w:rsid w:val="00EE1726"/>
    <w:rsid w:val="00EE28A2"/>
    <w:rsid w:val="00EE28C2"/>
    <w:rsid w:val="00EE35EE"/>
    <w:rsid w:val="00EE3FC5"/>
    <w:rsid w:val="00EE4BBA"/>
    <w:rsid w:val="00EE514B"/>
    <w:rsid w:val="00EE6805"/>
    <w:rsid w:val="00EE6CF1"/>
    <w:rsid w:val="00EE7178"/>
    <w:rsid w:val="00EF1A96"/>
    <w:rsid w:val="00EF4F5B"/>
    <w:rsid w:val="00EF5B3D"/>
    <w:rsid w:val="00EF6118"/>
    <w:rsid w:val="00EF6297"/>
    <w:rsid w:val="00EF69DD"/>
    <w:rsid w:val="00F0387E"/>
    <w:rsid w:val="00F0401B"/>
    <w:rsid w:val="00F04517"/>
    <w:rsid w:val="00F050E9"/>
    <w:rsid w:val="00F07EC4"/>
    <w:rsid w:val="00F10669"/>
    <w:rsid w:val="00F10A06"/>
    <w:rsid w:val="00F110DC"/>
    <w:rsid w:val="00F11499"/>
    <w:rsid w:val="00F11CAE"/>
    <w:rsid w:val="00F1317F"/>
    <w:rsid w:val="00F15028"/>
    <w:rsid w:val="00F17D1F"/>
    <w:rsid w:val="00F214C6"/>
    <w:rsid w:val="00F23DB8"/>
    <w:rsid w:val="00F25441"/>
    <w:rsid w:val="00F25722"/>
    <w:rsid w:val="00F25DF3"/>
    <w:rsid w:val="00F25E6B"/>
    <w:rsid w:val="00F26C71"/>
    <w:rsid w:val="00F30077"/>
    <w:rsid w:val="00F32507"/>
    <w:rsid w:val="00F33450"/>
    <w:rsid w:val="00F356F4"/>
    <w:rsid w:val="00F35BF8"/>
    <w:rsid w:val="00F3669F"/>
    <w:rsid w:val="00F37BDB"/>
    <w:rsid w:val="00F400EA"/>
    <w:rsid w:val="00F432B0"/>
    <w:rsid w:val="00F4373D"/>
    <w:rsid w:val="00F43C48"/>
    <w:rsid w:val="00F44567"/>
    <w:rsid w:val="00F45D81"/>
    <w:rsid w:val="00F46A45"/>
    <w:rsid w:val="00F5049D"/>
    <w:rsid w:val="00F51786"/>
    <w:rsid w:val="00F53B24"/>
    <w:rsid w:val="00F54E1F"/>
    <w:rsid w:val="00F563B0"/>
    <w:rsid w:val="00F5671D"/>
    <w:rsid w:val="00F57041"/>
    <w:rsid w:val="00F572DE"/>
    <w:rsid w:val="00F657C8"/>
    <w:rsid w:val="00F66CF0"/>
    <w:rsid w:val="00F714F7"/>
    <w:rsid w:val="00F72CF2"/>
    <w:rsid w:val="00F73CFB"/>
    <w:rsid w:val="00F74DDA"/>
    <w:rsid w:val="00F74EF9"/>
    <w:rsid w:val="00F8179C"/>
    <w:rsid w:val="00F82500"/>
    <w:rsid w:val="00F82529"/>
    <w:rsid w:val="00F878CC"/>
    <w:rsid w:val="00F87D34"/>
    <w:rsid w:val="00F90A29"/>
    <w:rsid w:val="00F93DC4"/>
    <w:rsid w:val="00F97838"/>
    <w:rsid w:val="00FA22C1"/>
    <w:rsid w:val="00FA4FDA"/>
    <w:rsid w:val="00FA63B4"/>
    <w:rsid w:val="00FA70E7"/>
    <w:rsid w:val="00FA75FB"/>
    <w:rsid w:val="00FA79CF"/>
    <w:rsid w:val="00FB15D8"/>
    <w:rsid w:val="00FB1F88"/>
    <w:rsid w:val="00FB2876"/>
    <w:rsid w:val="00FB3C53"/>
    <w:rsid w:val="00FB3D9D"/>
    <w:rsid w:val="00FB58C9"/>
    <w:rsid w:val="00FC2056"/>
    <w:rsid w:val="00FC3C2E"/>
    <w:rsid w:val="00FC3E17"/>
    <w:rsid w:val="00FC6473"/>
    <w:rsid w:val="00FC6774"/>
    <w:rsid w:val="00FC7AEE"/>
    <w:rsid w:val="00FD068F"/>
    <w:rsid w:val="00FD1AB4"/>
    <w:rsid w:val="00FD312E"/>
    <w:rsid w:val="00FD5512"/>
    <w:rsid w:val="00FD58B2"/>
    <w:rsid w:val="00FD6828"/>
    <w:rsid w:val="00FD7AB8"/>
    <w:rsid w:val="00FE5A78"/>
    <w:rsid w:val="00FF053D"/>
    <w:rsid w:val="00FF18EA"/>
    <w:rsid w:val="00FF3015"/>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5665149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29019744">
      <w:bodyDiv w:val="1"/>
      <w:marLeft w:val="0"/>
      <w:marRight w:val="0"/>
      <w:marTop w:val="0"/>
      <w:marBottom w:val="0"/>
      <w:divBdr>
        <w:top w:val="none" w:sz="0" w:space="0" w:color="auto"/>
        <w:left w:val="none" w:sz="0" w:space="0" w:color="auto"/>
        <w:bottom w:val="none" w:sz="0" w:space="0" w:color="auto"/>
        <w:right w:val="none" w:sz="0" w:space="0" w:color="auto"/>
      </w:divBdr>
    </w:div>
    <w:div w:id="361319336">
      <w:bodyDiv w:val="1"/>
      <w:marLeft w:val="0"/>
      <w:marRight w:val="0"/>
      <w:marTop w:val="0"/>
      <w:marBottom w:val="0"/>
      <w:divBdr>
        <w:top w:val="none" w:sz="0" w:space="0" w:color="auto"/>
        <w:left w:val="none" w:sz="0" w:space="0" w:color="auto"/>
        <w:bottom w:val="none" w:sz="0" w:space="0" w:color="auto"/>
        <w:right w:val="none" w:sz="0" w:space="0" w:color="auto"/>
      </w:divBdr>
    </w:div>
    <w:div w:id="41551587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4612986">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34239583">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68821554">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ezami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ezamira@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DE57-7502-4D25-9928-6DE854E3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7743</Words>
  <Characters>45327</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52965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Mira</cp:lastModifiedBy>
  <cp:revision>4</cp:revision>
  <cp:lastPrinted>2016-07-14T15:01:00Z</cp:lastPrinted>
  <dcterms:created xsi:type="dcterms:W3CDTF">2017-08-01T09:58:00Z</dcterms:created>
  <dcterms:modified xsi:type="dcterms:W3CDTF">2017-08-01T11:23:00Z</dcterms:modified>
</cp:coreProperties>
</file>